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C4D9D" w14:textId="77777777" w:rsidR="00D85B09" w:rsidRDefault="00984A10">
      <w:pPr>
        <w:pStyle w:val="Heading3"/>
        <w:pBdr>
          <w:bottom w:val="single" w:sz="36" w:space="1" w:color="153972"/>
        </w:pBdr>
        <w:spacing w:before="0"/>
        <w:rPr>
          <w:rFonts w:ascii="Century Gothic" w:eastAsia="Century Gothic" w:hAnsi="Century Gothic" w:cs="Century Gothic"/>
          <w:color w:val="000000"/>
          <w:sz w:val="60"/>
          <w:szCs w:val="60"/>
        </w:rPr>
      </w:pPr>
      <w:r>
        <w:rPr>
          <w:rFonts w:ascii="Century Gothic" w:eastAsia="Century Gothic" w:hAnsi="Century Gothic" w:cs="Century Gothic"/>
          <w:noProof/>
          <w:color w:val="163972"/>
          <w:sz w:val="48"/>
          <w:szCs w:val="48"/>
        </w:rPr>
        <w:drawing>
          <wp:inline distT="0" distB="0" distL="0" distR="0" wp14:anchorId="11EBC501" wp14:editId="1CF16AD7">
            <wp:extent cx="374015" cy="540385"/>
            <wp:effectExtent l="0" t="0" r="0" b="0"/>
            <wp:docPr id="2"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4015" cy="540385"/>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7C5A7213" w14:textId="77777777" w:rsidR="00D85B09" w:rsidRDefault="00D85B09">
      <w:pPr>
        <w:rPr>
          <w:rFonts w:ascii="Century Gothic" w:eastAsia="Century Gothic" w:hAnsi="Century Gothic" w:cs="Century Gothic"/>
          <w:b/>
          <w:sz w:val="10"/>
          <w:szCs w:val="10"/>
        </w:rPr>
      </w:pPr>
    </w:p>
    <w:p w14:paraId="34D72E6D" w14:textId="423546CC" w:rsidR="00D85B09" w:rsidRPr="002E34B7" w:rsidRDefault="00745472">
      <w:pPr>
        <w:spacing w:after="0" w:line="240" w:lineRule="auto"/>
        <w:rPr>
          <w:rFonts w:ascii="Palatino" w:eastAsia="Times New Roman" w:hAnsi="Palatino" w:cs="Times New Roman"/>
          <w:b/>
          <w:sz w:val="32"/>
          <w:szCs w:val="32"/>
        </w:rPr>
      </w:pPr>
      <w:r w:rsidRPr="002E34B7">
        <w:rPr>
          <w:rFonts w:ascii="Palatino" w:eastAsia="Times New Roman" w:hAnsi="Palatino" w:cs="Times New Roman"/>
          <w:b/>
          <w:sz w:val="32"/>
          <w:szCs w:val="32"/>
        </w:rPr>
        <w:t xml:space="preserve">Business </w:t>
      </w:r>
      <w:r w:rsidR="005D3253" w:rsidRPr="002E34B7">
        <w:rPr>
          <w:rFonts w:ascii="Palatino" w:eastAsia="Times New Roman" w:hAnsi="Palatino" w:cs="Times New Roman"/>
          <w:b/>
          <w:sz w:val="32"/>
          <w:szCs w:val="32"/>
        </w:rPr>
        <w:t xml:space="preserve">Workshops </w:t>
      </w:r>
      <w:r w:rsidR="00984A10" w:rsidRPr="002E34B7">
        <w:rPr>
          <w:rFonts w:ascii="Palatino" w:eastAsia="Times New Roman" w:hAnsi="Palatino" w:cs="Times New Roman"/>
          <w:b/>
          <w:sz w:val="32"/>
          <w:szCs w:val="32"/>
        </w:rPr>
        <w:t>Coordinator</w:t>
      </w:r>
      <w:r w:rsidR="00984A10" w:rsidRPr="002E34B7">
        <w:rPr>
          <w:rFonts w:ascii="Palatino" w:eastAsia="Times New Roman" w:hAnsi="Palatino" w:cs="Times New Roman"/>
          <w:b/>
          <w:sz w:val="24"/>
          <w:szCs w:val="24"/>
        </w:rPr>
        <w:br/>
      </w:r>
      <w:r w:rsidR="00984A10" w:rsidRPr="002E34B7">
        <w:rPr>
          <w:rFonts w:ascii="Palatino" w:eastAsia="Times New Roman" w:hAnsi="Palatino" w:cs="Times New Roman"/>
          <w:b/>
          <w:sz w:val="32"/>
          <w:szCs w:val="32"/>
        </w:rPr>
        <w:t>Position Description</w:t>
      </w:r>
    </w:p>
    <w:p w14:paraId="3E1CD840" w14:textId="77777777" w:rsidR="00D85B09" w:rsidRPr="002E34B7" w:rsidRDefault="00D85B09">
      <w:pPr>
        <w:spacing w:after="0" w:line="240" w:lineRule="auto"/>
        <w:rPr>
          <w:rFonts w:ascii="Palatino" w:eastAsia="Times New Roman" w:hAnsi="Palatino" w:cs="Times New Roman"/>
          <w:color w:val="000000"/>
          <w:sz w:val="24"/>
          <w:szCs w:val="24"/>
        </w:rPr>
      </w:pPr>
    </w:p>
    <w:p w14:paraId="73A0E21E" w14:textId="77777777" w:rsidR="00D85B09" w:rsidRPr="002E34B7" w:rsidRDefault="00D85B09">
      <w:pPr>
        <w:pBdr>
          <w:top w:val="single" w:sz="4" w:space="1" w:color="000000"/>
          <w:left w:val="single" w:sz="4" w:space="0" w:color="000000"/>
          <w:bottom w:val="single" w:sz="4" w:space="1" w:color="000000"/>
          <w:right w:val="single" w:sz="4" w:space="4" w:color="000000"/>
        </w:pBdr>
        <w:spacing w:after="0" w:line="240" w:lineRule="auto"/>
        <w:rPr>
          <w:rFonts w:ascii="Palatino" w:eastAsia="Times New Roman" w:hAnsi="Palatino" w:cs="Times New Roman"/>
          <w:color w:val="000000"/>
          <w:sz w:val="12"/>
          <w:szCs w:val="12"/>
        </w:rPr>
      </w:pPr>
    </w:p>
    <w:p w14:paraId="4DAA7E23" w14:textId="023C4562" w:rsidR="00D85B09" w:rsidRPr="002E34B7" w:rsidRDefault="00984A10">
      <w:pPr>
        <w:pBdr>
          <w:top w:val="single" w:sz="4" w:space="1" w:color="000000"/>
          <w:left w:val="single" w:sz="4" w:space="0" w:color="000000"/>
          <w:bottom w:val="single" w:sz="4" w:space="1" w:color="000000"/>
          <w:right w:val="single" w:sz="4" w:space="4" w:color="000000"/>
        </w:pBdr>
        <w:spacing w:after="0" w:line="240" w:lineRule="auto"/>
        <w:rPr>
          <w:rFonts w:ascii="Palatino" w:eastAsia="Times New Roman" w:hAnsi="Palatino" w:cs="Times New Roman"/>
          <w:color w:val="000000"/>
          <w:sz w:val="24"/>
          <w:szCs w:val="24"/>
        </w:rPr>
      </w:pPr>
      <w:r w:rsidRPr="002E34B7">
        <w:rPr>
          <w:rFonts w:ascii="Palatino" w:eastAsia="Times New Roman" w:hAnsi="Palatino" w:cs="Times New Roman"/>
          <w:color w:val="000000"/>
          <w:sz w:val="24"/>
          <w:szCs w:val="24"/>
        </w:rPr>
        <w:t xml:space="preserve"> The mission of the Education Justice Project (EJP) is to build a model college-in-prison program that demonstrates the positive impacts of higher education upon incarcerated people, their families, the neighborhoods from which they come, the host institution, and society as a whole.</w:t>
      </w:r>
    </w:p>
    <w:p w14:paraId="20B5E7EC" w14:textId="77777777" w:rsidR="00D85B09" w:rsidRPr="002E34B7" w:rsidRDefault="00D85B09">
      <w:pPr>
        <w:pBdr>
          <w:top w:val="single" w:sz="4" w:space="1" w:color="000000"/>
          <w:left w:val="single" w:sz="4" w:space="0" w:color="000000"/>
          <w:bottom w:val="single" w:sz="4" w:space="1" w:color="000000"/>
          <w:right w:val="single" w:sz="4" w:space="4" w:color="000000"/>
        </w:pBdr>
        <w:tabs>
          <w:tab w:val="left" w:pos="3291"/>
        </w:tabs>
        <w:spacing w:after="0" w:line="240" w:lineRule="auto"/>
        <w:rPr>
          <w:rFonts w:ascii="Palatino" w:eastAsia="Times New Roman" w:hAnsi="Palatino" w:cs="Times New Roman"/>
          <w:color w:val="000000"/>
          <w:sz w:val="12"/>
          <w:szCs w:val="12"/>
        </w:rPr>
      </w:pPr>
    </w:p>
    <w:p w14:paraId="7D8F0F17" w14:textId="77777777" w:rsidR="00D85B09" w:rsidRPr="002E34B7" w:rsidRDefault="00D85B09">
      <w:pPr>
        <w:spacing w:after="0" w:line="240" w:lineRule="auto"/>
        <w:rPr>
          <w:rFonts w:ascii="Palatino" w:eastAsia="Times New Roman" w:hAnsi="Palatino" w:cs="Times New Roman"/>
          <w:sz w:val="24"/>
          <w:szCs w:val="24"/>
        </w:rPr>
      </w:pPr>
    </w:p>
    <w:p w14:paraId="4B61BC10" w14:textId="77777777" w:rsidR="001841B6" w:rsidRPr="001841B6" w:rsidRDefault="001841B6" w:rsidP="001841B6">
      <w:pPr>
        <w:pBdr>
          <w:top w:val="nil"/>
          <w:left w:val="nil"/>
          <w:bottom w:val="nil"/>
          <w:right w:val="nil"/>
          <w:between w:val="nil"/>
        </w:pBdr>
        <w:spacing w:line="276" w:lineRule="auto"/>
        <w:rPr>
          <w:rFonts w:ascii="Palatino" w:eastAsia="Palatino" w:hAnsi="Palatino" w:cs="Times New Roman"/>
          <w:b/>
          <w:bCs/>
          <w:color w:val="000000"/>
          <w:sz w:val="24"/>
          <w:szCs w:val="24"/>
        </w:rPr>
      </w:pPr>
      <w:r w:rsidRPr="001841B6">
        <w:rPr>
          <w:rFonts w:ascii="Palatino" w:eastAsia="Palatino" w:hAnsi="Palatino" w:cs="Times New Roman"/>
          <w:b/>
          <w:bCs/>
          <w:color w:val="000000"/>
          <w:sz w:val="24"/>
          <w:szCs w:val="24"/>
        </w:rPr>
        <w:t>Background</w:t>
      </w:r>
    </w:p>
    <w:p w14:paraId="7F789E88" w14:textId="77777777" w:rsidR="001841B6" w:rsidRPr="001841B6" w:rsidRDefault="001841B6" w:rsidP="001841B6">
      <w:pPr>
        <w:pBdr>
          <w:top w:val="nil"/>
          <w:left w:val="nil"/>
          <w:bottom w:val="nil"/>
          <w:right w:val="nil"/>
          <w:between w:val="nil"/>
        </w:pBdr>
        <w:spacing w:line="276" w:lineRule="auto"/>
        <w:rPr>
          <w:rFonts w:ascii="Palatino" w:eastAsia="Palatino" w:hAnsi="Palatino" w:cs="Times New Roman"/>
          <w:color w:val="000000"/>
          <w:sz w:val="24"/>
          <w:szCs w:val="24"/>
        </w:rPr>
      </w:pPr>
      <w:r w:rsidRPr="001841B6">
        <w:rPr>
          <w:rFonts w:ascii="Palatino" w:eastAsia="Palatino" w:hAnsi="Palatino" w:cs="Times New Roman"/>
          <w:color w:val="000000"/>
          <w:sz w:val="24"/>
          <w:szCs w:val="24"/>
        </w:rPr>
        <w:t>Since 2008, the Education Justice Project has been offering educational programs to individuals incarcerated at Danville Correctional Center, a men’s medium security state prison located about 40 miles from the Urbana campus. These include for-credit U of I courses, for which students earn Illinois credit and participate in reading groups, workshops, computing, an anti-violence group, and much more. These programs are offered in the prison’s education building where classrooms are equipped with chalkboards and in some cases computers, projectors, and screens. In a typical year, over 60 EJP instructors from campus and the local community participate in these programs, supporting incarcerated students’ educational goals while educating themselves about incarceration and criminal justice.</w:t>
      </w:r>
    </w:p>
    <w:p w14:paraId="68F6E36F" w14:textId="13C16AF3" w:rsidR="001841B6" w:rsidRPr="001841B6" w:rsidRDefault="001841B6" w:rsidP="001841B6">
      <w:pPr>
        <w:pBdr>
          <w:top w:val="nil"/>
          <w:left w:val="nil"/>
          <w:bottom w:val="nil"/>
          <w:right w:val="nil"/>
          <w:between w:val="nil"/>
        </w:pBdr>
        <w:spacing w:line="276" w:lineRule="auto"/>
        <w:rPr>
          <w:rFonts w:ascii="Palatino" w:eastAsia="Palatino" w:hAnsi="Palatino" w:cs="Times New Roman"/>
          <w:b/>
          <w:bCs/>
          <w:color w:val="000000"/>
          <w:sz w:val="24"/>
          <w:szCs w:val="24"/>
        </w:rPr>
      </w:pPr>
      <w:r w:rsidRPr="001841B6">
        <w:rPr>
          <w:rFonts w:ascii="Palatino" w:eastAsia="Palatino" w:hAnsi="Palatino" w:cs="Times New Roman"/>
          <w:b/>
          <w:bCs/>
          <w:color w:val="000000"/>
          <w:sz w:val="24"/>
          <w:szCs w:val="24"/>
        </w:rPr>
        <w:t>Business Workshops Coordinator</w:t>
      </w:r>
    </w:p>
    <w:p w14:paraId="39847A6E" w14:textId="21A7BE55" w:rsidR="00B8178D" w:rsidRPr="002E34B7" w:rsidRDefault="00984A10">
      <w:pPr>
        <w:spacing w:after="0" w:line="240" w:lineRule="auto"/>
        <w:rPr>
          <w:rFonts w:ascii="Palatino" w:eastAsia="Times New Roman" w:hAnsi="Palatino" w:cs="Times New Roman"/>
          <w:sz w:val="24"/>
          <w:szCs w:val="24"/>
        </w:rPr>
      </w:pPr>
      <w:r w:rsidRPr="002E34B7">
        <w:rPr>
          <w:rFonts w:ascii="Palatino" w:eastAsia="Times New Roman" w:hAnsi="Palatino" w:cs="Times New Roman"/>
          <w:sz w:val="24"/>
          <w:szCs w:val="24"/>
        </w:rPr>
        <w:t xml:space="preserve">The </w:t>
      </w:r>
      <w:r w:rsidR="00745472" w:rsidRPr="002E34B7">
        <w:rPr>
          <w:rFonts w:ascii="Palatino" w:eastAsia="Times New Roman" w:hAnsi="Palatino" w:cs="Times New Roman"/>
          <w:sz w:val="24"/>
          <w:szCs w:val="24"/>
        </w:rPr>
        <w:t>Business</w:t>
      </w:r>
      <w:r w:rsidRPr="002E34B7">
        <w:rPr>
          <w:rFonts w:ascii="Palatino" w:eastAsia="Times New Roman" w:hAnsi="Palatino" w:cs="Times New Roman"/>
          <w:sz w:val="24"/>
          <w:szCs w:val="24"/>
        </w:rPr>
        <w:t xml:space="preserve"> </w:t>
      </w:r>
      <w:r w:rsidR="00745472" w:rsidRPr="002E34B7">
        <w:rPr>
          <w:rFonts w:ascii="Palatino" w:eastAsia="Times New Roman" w:hAnsi="Palatino" w:cs="Times New Roman"/>
          <w:sz w:val="24"/>
          <w:szCs w:val="24"/>
        </w:rPr>
        <w:t xml:space="preserve">Coordinator will </w:t>
      </w:r>
      <w:r w:rsidRPr="002E34B7">
        <w:rPr>
          <w:rFonts w:ascii="Palatino" w:eastAsia="Times New Roman" w:hAnsi="Palatino" w:cs="Times New Roman"/>
          <w:sz w:val="24"/>
          <w:szCs w:val="24"/>
        </w:rPr>
        <w:t xml:space="preserve">oversee EJP’s </w:t>
      </w:r>
      <w:r w:rsidR="00745472" w:rsidRPr="002E34B7">
        <w:rPr>
          <w:rFonts w:ascii="Palatino" w:eastAsia="Times New Roman" w:hAnsi="Palatino" w:cs="Times New Roman"/>
          <w:sz w:val="24"/>
          <w:szCs w:val="24"/>
        </w:rPr>
        <w:t>business</w:t>
      </w:r>
      <w:r w:rsidRPr="002E34B7">
        <w:rPr>
          <w:rFonts w:ascii="Palatino" w:eastAsia="Times New Roman" w:hAnsi="Palatino" w:cs="Times New Roman"/>
          <w:sz w:val="24"/>
          <w:szCs w:val="24"/>
        </w:rPr>
        <w:t xml:space="preserve"> </w:t>
      </w:r>
      <w:r w:rsidR="00745472" w:rsidRPr="002E34B7">
        <w:rPr>
          <w:rFonts w:ascii="Palatino" w:eastAsia="Times New Roman" w:hAnsi="Palatino" w:cs="Times New Roman"/>
          <w:sz w:val="24"/>
          <w:szCs w:val="24"/>
        </w:rPr>
        <w:t>workshops</w:t>
      </w:r>
      <w:r w:rsidR="00B8178D" w:rsidRPr="002E34B7">
        <w:rPr>
          <w:rFonts w:ascii="Palatino" w:eastAsia="Times New Roman" w:hAnsi="Palatino" w:cs="Times New Roman"/>
          <w:sz w:val="24"/>
          <w:szCs w:val="24"/>
        </w:rPr>
        <w:t xml:space="preserve"> (e.g., accounting, </w:t>
      </w:r>
      <w:r w:rsidR="001D1203" w:rsidRPr="002E34B7">
        <w:rPr>
          <w:rFonts w:ascii="Palatino" w:eastAsia="Times New Roman" w:hAnsi="Palatino" w:cs="Times New Roman"/>
          <w:sz w:val="24"/>
          <w:szCs w:val="24"/>
        </w:rPr>
        <w:t>marketing, finance</w:t>
      </w:r>
      <w:r w:rsidR="00B8178D" w:rsidRPr="002E34B7">
        <w:rPr>
          <w:rFonts w:ascii="Palatino" w:eastAsia="Times New Roman" w:hAnsi="Palatino" w:cs="Times New Roman"/>
          <w:sz w:val="24"/>
          <w:szCs w:val="24"/>
        </w:rPr>
        <w:t>,</w:t>
      </w:r>
      <w:r w:rsidR="001D1203" w:rsidRPr="002E34B7">
        <w:rPr>
          <w:rFonts w:ascii="Palatino" w:eastAsia="Times New Roman" w:hAnsi="Palatino" w:cs="Times New Roman"/>
          <w:sz w:val="24"/>
          <w:szCs w:val="24"/>
        </w:rPr>
        <w:t xml:space="preserve"> management, entrepreneurship,</w:t>
      </w:r>
      <w:r w:rsidR="00B8178D" w:rsidRPr="002E34B7">
        <w:rPr>
          <w:rFonts w:ascii="Palatino" w:eastAsia="Times New Roman" w:hAnsi="Palatino" w:cs="Times New Roman"/>
          <w:sz w:val="24"/>
          <w:szCs w:val="24"/>
        </w:rPr>
        <w:t xml:space="preserve"> etc.)</w:t>
      </w:r>
      <w:r w:rsidRPr="002E34B7">
        <w:rPr>
          <w:rFonts w:ascii="Palatino" w:eastAsia="Times New Roman" w:hAnsi="Palatino" w:cs="Times New Roman"/>
          <w:sz w:val="24"/>
          <w:szCs w:val="24"/>
        </w:rPr>
        <w:t xml:space="preserve"> </w:t>
      </w:r>
      <w:r w:rsidR="00745472" w:rsidRPr="002E34B7">
        <w:rPr>
          <w:rFonts w:ascii="Palatino" w:eastAsia="Times New Roman" w:hAnsi="Palatino" w:cs="Times New Roman"/>
          <w:sz w:val="24"/>
          <w:szCs w:val="24"/>
        </w:rPr>
        <w:t xml:space="preserve">and business-related </w:t>
      </w:r>
      <w:r w:rsidR="00B8178D" w:rsidRPr="002E34B7">
        <w:rPr>
          <w:rFonts w:ascii="Palatino" w:eastAsia="Times New Roman" w:hAnsi="Palatino" w:cs="Times New Roman"/>
          <w:sz w:val="24"/>
          <w:szCs w:val="24"/>
        </w:rPr>
        <w:t>programming</w:t>
      </w:r>
      <w:r w:rsidR="00745472" w:rsidRPr="002E34B7">
        <w:rPr>
          <w:rFonts w:ascii="Palatino" w:eastAsia="Times New Roman" w:hAnsi="Palatino" w:cs="Times New Roman"/>
          <w:sz w:val="24"/>
          <w:szCs w:val="24"/>
        </w:rPr>
        <w:t xml:space="preserve"> </w:t>
      </w:r>
      <w:r w:rsidRPr="002E34B7">
        <w:rPr>
          <w:rFonts w:ascii="Palatino" w:eastAsia="Times New Roman" w:hAnsi="Palatino" w:cs="Times New Roman"/>
          <w:sz w:val="24"/>
          <w:szCs w:val="24"/>
        </w:rPr>
        <w:t xml:space="preserve">at </w:t>
      </w:r>
      <w:r w:rsidR="00B8178D" w:rsidRPr="002E34B7">
        <w:rPr>
          <w:rFonts w:ascii="Palatino" w:eastAsia="Times New Roman" w:hAnsi="Palatino" w:cs="Times New Roman"/>
          <w:sz w:val="24"/>
          <w:szCs w:val="24"/>
        </w:rPr>
        <w:t xml:space="preserve">the </w:t>
      </w:r>
      <w:r w:rsidRPr="002E34B7">
        <w:rPr>
          <w:rFonts w:ascii="Palatino" w:eastAsia="Times New Roman" w:hAnsi="Palatino" w:cs="Times New Roman"/>
          <w:sz w:val="24"/>
          <w:szCs w:val="24"/>
        </w:rPr>
        <w:t>Danville Correctional Center (DCC)</w:t>
      </w:r>
      <w:r w:rsidR="001841B6">
        <w:rPr>
          <w:rFonts w:ascii="Palatino" w:eastAsia="Times New Roman" w:hAnsi="Palatino" w:cs="Times New Roman"/>
          <w:sz w:val="24"/>
          <w:szCs w:val="24"/>
        </w:rPr>
        <w:t xml:space="preserve"> in partnership with the </w:t>
      </w:r>
      <w:proofErr w:type="spellStart"/>
      <w:r w:rsidR="001841B6">
        <w:rPr>
          <w:rFonts w:ascii="Palatino" w:eastAsia="Times New Roman" w:hAnsi="Palatino" w:cs="Times New Roman"/>
          <w:sz w:val="24"/>
          <w:szCs w:val="24"/>
        </w:rPr>
        <w:t>Gies</w:t>
      </w:r>
      <w:proofErr w:type="spellEnd"/>
      <w:r w:rsidR="001841B6">
        <w:rPr>
          <w:rFonts w:ascii="Palatino" w:eastAsia="Times New Roman" w:hAnsi="Palatino" w:cs="Times New Roman"/>
          <w:sz w:val="24"/>
          <w:szCs w:val="24"/>
        </w:rPr>
        <w:t xml:space="preserve"> College of Business</w:t>
      </w:r>
      <w:r w:rsidRPr="002E34B7">
        <w:rPr>
          <w:rFonts w:ascii="Palatino" w:eastAsia="Times New Roman" w:hAnsi="Palatino" w:cs="Times New Roman"/>
          <w:sz w:val="24"/>
          <w:szCs w:val="24"/>
        </w:rPr>
        <w:t xml:space="preserve">. </w:t>
      </w:r>
      <w:r w:rsidR="00B8178D" w:rsidRPr="002E34B7">
        <w:rPr>
          <w:rFonts w:ascii="Palatino" w:eastAsia="Palatino" w:hAnsi="Palatino" w:cs="Times New Roman"/>
          <w:sz w:val="24"/>
          <w:szCs w:val="24"/>
        </w:rPr>
        <w:t xml:space="preserve">Workshops are usually taught </w:t>
      </w:r>
      <w:r w:rsidR="002E34B7" w:rsidRPr="002E34B7">
        <w:rPr>
          <w:rFonts w:ascii="Palatino" w:eastAsia="Palatino" w:hAnsi="Palatino" w:cs="Times New Roman"/>
          <w:sz w:val="24"/>
          <w:szCs w:val="24"/>
        </w:rPr>
        <w:t xml:space="preserve">by </w:t>
      </w:r>
      <w:r w:rsidR="00B8178D" w:rsidRPr="002E34B7">
        <w:rPr>
          <w:rFonts w:ascii="Palatino" w:eastAsia="Palatino" w:hAnsi="Palatino" w:cs="Times New Roman"/>
          <w:sz w:val="24"/>
          <w:szCs w:val="24"/>
        </w:rPr>
        <w:t>U of I graduate students, faculty members, and qualified community members.</w:t>
      </w:r>
      <w:r w:rsidR="00B8178D" w:rsidRPr="002E34B7">
        <w:rPr>
          <w:rFonts w:ascii="Palatino" w:eastAsia="Times New Roman" w:hAnsi="Palatino" w:cs="Times New Roman"/>
          <w:sz w:val="24"/>
          <w:szCs w:val="24"/>
        </w:rPr>
        <w:t xml:space="preserve"> This position requires five to ten hours a week.</w:t>
      </w:r>
    </w:p>
    <w:p w14:paraId="3E2DA56C" w14:textId="77777777" w:rsidR="00D85B09" w:rsidRPr="002E34B7" w:rsidRDefault="00D85B09">
      <w:pPr>
        <w:spacing w:after="0" w:line="240" w:lineRule="auto"/>
        <w:rPr>
          <w:rFonts w:ascii="Palatino" w:eastAsia="Times New Roman" w:hAnsi="Palatino" w:cs="Times New Roman"/>
          <w:sz w:val="24"/>
          <w:szCs w:val="24"/>
        </w:rPr>
      </w:pPr>
    </w:p>
    <w:p w14:paraId="783001B7" w14:textId="77777777" w:rsidR="00D85B09" w:rsidRPr="002E34B7" w:rsidRDefault="00984A10">
      <w:pPr>
        <w:spacing w:after="0" w:line="240" w:lineRule="auto"/>
        <w:rPr>
          <w:rFonts w:ascii="Palatino" w:eastAsia="Times New Roman" w:hAnsi="Palatino" w:cs="Times New Roman"/>
          <w:b/>
          <w:sz w:val="24"/>
          <w:szCs w:val="24"/>
        </w:rPr>
      </w:pPr>
      <w:r w:rsidRPr="002E34B7">
        <w:rPr>
          <w:rFonts w:ascii="Palatino" w:eastAsia="Times New Roman" w:hAnsi="Palatino" w:cs="Times New Roman"/>
          <w:b/>
          <w:sz w:val="24"/>
          <w:szCs w:val="24"/>
        </w:rPr>
        <w:t>Position Responsibilities:</w:t>
      </w:r>
    </w:p>
    <w:p w14:paraId="64BEAF62" w14:textId="77777777" w:rsidR="00D85B09" w:rsidRPr="002E34B7" w:rsidRDefault="00D85B09">
      <w:pPr>
        <w:spacing w:after="0" w:line="240" w:lineRule="auto"/>
        <w:rPr>
          <w:rFonts w:ascii="Palatino" w:eastAsia="Times New Roman" w:hAnsi="Palatino" w:cs="Times New Roman"/>
          <w:sz w:val="24"/>
          <w:szCs w:val="24"/>
        </w:rPr>
      </w:pPr>
    </w:p>
    <w:p w14:paraId="025B1DA5" w14:textId="4233FA51" w:rsidR="00D85B09" w:rsidRPr="002E34B7" w:rsidRDefault="00984A10">
      <w:pPr>
        <w:spacing w:after="0" w:line="240" w:lineRule="auto"/>
        <w:rPr>
          <w:rFonts w:ascii="Palatino" w:eastAsia="Times New Roman" w:hAnsi="Palatino" w:cs="Times New Roman"/>
          <w:sz w:val="24"/>
          <w:szCs w:val="24"/>
        </w:rPr>
      </w:pPr>
      <w:r w:rsidRPr="002E34B7">
        <w:rPr>
          <w:rFonts w:ascii="Palatino" w:eastAsia="Times New Roman" w:hAnsi="Palatino" w:cs="Times New Roman"/>
          <w:sz w:val="24"/>
          <w:szCs w:val="24"/>
        </w:rPr>
        <w:t xml:space="preserve">Responsibilities for the </w:t>
      </w:r>
      <w:r w:rsidR="001D1203" w:rsidRPr="002E34B7">
        <w:rPr>
          <w:rFonts w:ascii="Palatino" w:eastAsia="Times New Roman" w:hAnsi="Palatino" w:cs="Times New Roman"/>
          <w:sz w:val="24"/>
          <w:szCs w:val="24"/>
        </w:rPr>
        <w:t>Business</w:t>
      </w:r>
      <w:r w:rsidRPr="002E34B7">
        <w:rPr>
          <w:rFonts w:ascii="Palatino" w:eastAsia="Times New Roman" w:hAnsi="Palatino" w:cs="Times New Roman"/>
          <w:sz w:val="24"/>
          <w:szCs w:val="24"/>
        </w:rPr>
        <w:t xml:space="preserve"> </w:t>
      </w:r>
      <w:r w:rsidR="001D1203" w:rsidRPr="002E34B7">
        <w:rPr>
          <w:rFonts w:ascii="Palatino" w:eastAsia="Times New Roman" w:hAnsi="Palatino" w:cs="Times New Roman"/>
          <w:sz w:val="24"/>
          <w:szCs w:val="24"/>
        </w:rPr>
        <w:t>C</w:t>
      </w:r>
      <w:r w:rsidRPr="002E34B7">
        <w:rPr>
          <w:rFonts w:ascii="Palatino" w:eastAsia="Times New Roman" w:hAnsi="Palatino" w:cs="Times New Roman"/>
          <w:sz w:val="24"/>
          <w:szCs w:val="24"/>
        </w:rPr>
        <w:t>oordinator position include:</w:t>
      </w:r>
    </w:p>
    <w:p w14:paraId="7C8CEAA6" w14:textId="77777777" w:rsidR="00D85B09" w:rsidRPr="002E34B7" w:rsidRDefault="00D85B09">
      <w:pPr>
        <w:spacing w:after="0" w:line="240" w:lineRule="auto"/>
        <w:rPr>
          <w:rFonts w:ascii="Palatino" w:eastAsia="Times New Roman" w:hAnsi="Palatino" w:cs="Times New Roman"/>
          <w:sz w:val="24"/>
          <w:szCs w:val="24"/>
        </w:rPr>
      </w:pPr>
    </w:p>
    <w:p w14:paraId="4512ECD9" w14:textId="673F1AF2" w:rsidR="00D85B09" w:rsidRPr="002E34B7" w:rsidRDefault="00984A10">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2E34B7">
        <w:rPr>
          <w:rFonts w:ascii="Palatino" w:eastAsia="Times New Roman" w:hAnsi="Palatino" w:cs="Times New Roman"/>
          <w:color w:val="000000"/>
          <w:sz w:val="24"/>
          <w:szCs w:val="24"/>
        </w:rPr>
        <w:t xml:space="preserve">Collaborate with EJP </w:t>
      </w:r>
      <w:r w:rsidR="00B8178D" w:rsidRPr="002E34B7">
        <w:rPr>
          <w:rFonts w:ascii="Palatino" w:eastAsia="Times New Roman" w:hAnsi="Palatino" w:cs="Times New Roman"/>
          <w:color w:val="000000"/>
          <w:sz w:val="24"/>
          <w:szCs w:val="24"/>
        </w:rPr>
        <w:t>b</w:t>
      </w:r>
      <w:r w:rsidR="00745472" w:rsidRPr="002E34B7">
        <w:rPr>
          <w:rFonts w:ascii="Palatino" w:eastAsia="Times New Roman" w:hAnsi="Palatino" w:cs="Times New Roman"/>
          <w:color w:val="000000"/>
          <w:sz w:val="24"/>
          <w:szCs w:val="24"/>
        </w:rPr>
        <w:t xml:space="preserve">usiness </w:t>
      </w:r>
      <w:r w:rsidR="00B8178D" w:rsidRPr="002E34B7">
        <w:rPr>
          <w:rFonts w:ascii="Palatino" w:eastAsia="Times New Roman" w:hAnsi="Palatino" w:cs="Times New Roman"/>
          <w:color w:val="000000"/>
          <w:sz w:val="24"/>
          <w:szCs w:val="24"/>
        </w:rPr>
        <w:t>w</w:t>
      </w:r>
      <w:r w:rsidR="00745472" w:rsidRPr="002E34B7">
        <w:rPr>
          <w:rFonts w:ascii="Palatino" w:eastAsia="Times New Roman" w:hAnsi="Palatino" w:cs="Times New Roman"/>
          <w:color w:val="000000"/>
          <w:sz w:val="24"/>
          <w:szCs w:val="24"/>
        </w:rPr>
        <w:t xml:space="preserve">orkshop and </w:t>
      </w:r>
      <w:r w:rsidR="001D1203" w:rsidRPr="002E34B7">
        <w:rPr>
          <w:rFonts w:ascii="Palatino" w:eastAsia="Times New Roman" w:hAnsi="Palatino" w:cs="Times New Roman"/>
          <w:color w:val="000000"/>
          <w:sz w:val="24"/>
          <w:szCs w:val="24"/>
        </w:rPr>
        <w:t>programming</w:t>
      </w:r>
      <w:r w:rsidRPr="002E34B7">
        <w:rPr>
          <w:rFonts w:ascii="Palatino" w:eastAsia="Times New Roman" w:hAnsi="Palatino" w:cs="Times New Roman"/>
          <w:color w:val="000000"/>
          <w:sz w:val="24"/>
          <w:szCs w:val="24"/>
        </w:rPr>
        <w:t xml:space="preserve"> facilitators, EJP students, EJP alumni, and other EJP program members to co-develop</w:t>
      </w:r>
      <w:r w:rsidR="00737B55">
        <w:rPr>
          <w:rFonts w:ascii="Palatino" w:eastAsia="Times New Roman" w:hAnsi="Palatino" w:cs="Times New Roman"/>
          <w:color w:val="000000"/>
          <w:sz w:val="24"/>
          <w:szCs w:val="24"/>
        </w:rPr>
        <w:t xml:space="preserve"> and schedule</w:t>
      </w:r>
      <w:r w:rsidRPr="002E34B7">
        <w:rPr>
          <w:rFonts w:ascii="Palatino" w:eastAsia="Times New Roman" w:hAnsi="Palatino" w:cs="Times New Roman"/>
          <w:color w:val="000000"/>
          <w:sz w:val="24"/>
          <w:szCs w:val="24"/>
        </w:rPr>
        <w:t xml:space="preserve"> </w:t>
      </w:r>
      <w:r w:rsidR="00B8178D" w:rsidRPr="002E34B7">
        <w:rPr>
          <w:rFonts w:ascii="Palatino" w:eastAsia="Times New Roman" w:hAnsi="Palatino" w:cs="Times New Roman"/>
          <w:color w:val="000000"/>
          <w:sz w:val="24"/>
          <w:szCs w:val="24"/>
        </w:rPr>
        <w:t>b</w:t>
      </w:r>
      <w:r w:rsidR="00745472" w:rsidRPr="002E34B7">
        <w:rPr>
          <w:rFonts w:ascii="Palatino" w:eastAsia="Times New Roman" w:hAnsi="Palatino" w:cs="Times New Roman"/>
          <w:color w:val="000000"/>
          <w:sz w:val="24"/>
          <w:szCs w:val="24"/>
        </w:rPr>
        <w:t>usiness</w:t>
      </w:r>
      <w:r w:rsidRPr="002E34B7">
        <w:rPr>
          <w:rFonts w:ascii="Palatino" w:eastAsia="Times New Roman" w:hAnsi="Palatino" w:cs="Times New Roman"/>
          <w:color w:val="000000"/>
          <w:sz w:val="24"/>
          <w:szCs w:val="24"/>
        </w:rPr>
        <w:t xml:space="preserve"> programming for spring and fall semesters</w:t>
      </w:r>
      <w:r w:rsidR="002E34B7" w:rsidRPr="002E34B7">
        <w:rPr>
          <w:rFonts w:ascii="Palatino" w:eastAsia="Times New Roman" w:hAnsi="Palatino" w:cs="Times New Roman"/>
          <w:color w:val="000000"/>
          <w:sz w:val="24"/>
          <w:szCs w:val="24"/>
        </w:rPr>
        <w:t>;</w:t>
      </w:r>
    </w:p>
    <w:p w14:paraId="02152C0F" w14:textId="77777777" w:rsidR="00D85B09" w:rsidRPr="002E34B7" w:rsidRDefault="00D85B09">
      <w:pPr>
        <w:spacing w:after="0" w:line="240" w:lineRule="auto"/>
        <w:rPr>
          <w:rFonts w:ascii="Palatino" w:eastAsia="Times New Roman" w:hAnsi="Palatino" w:cs="Times New Roman"/>
          <w:sz w:val="16"/>
          <w:szCs w:val="16"/>
        </w:rPr>
      </w:pPr>
    </w:p>
    <w:p w14:paraId="0147EC28" w14:textId="69CA22AE" w:rsidR="00D85B09" w:rsidRPr="002E34B7" w:rsidRDefault="00984A10">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2E34B7">
        <w:rPr>
          <w:rFonts w:ascii="Palatino" w:eastAsia="Times New Roman" w:hAnsi="Palatino" w:cs="Times New Roman"/>
          <w:color w:val="000000"/>
          <w:sz w:val="24"/>
          <w:szCs w:val="24"/>
        </w:rPr>
        <w:t>Provide guidance</w:t>
      </w:r>
      <w:r w:rsidR="00737B55">
        <w:rPr>
          <w:rFonts w:ascii="Palatino" w:eastAsia="Times New Roman" w:hAnsi="Palatino" w:cs="Times New Roman"/>
          <w:color w:val="000000"/>
          <w:sz w:val="24"/>
          <w:szCs w:val="24"/>
        </w:rPr>
        <w:t xml:space="preserve"> and check-in regularly with EJP</w:t>
      </w:r>
      <w:r w:rsidRPr="002E34B7">
        <w:rPr>
          <w:rFonts w:ascii="Palatino" w:eastAsia="Times New Roman" w:hAnsi="Palatino" w:cs="Times New Roman"/>
          <w:color w:val="000000"/>
          <w:sz w:val="24"/>
          <w:szCs w:val="24"/>
        </w:rPr>
        <w:t xml:space="preserve"> </w:t>
      </w:r>
      <w:r w:rsidR="00B8178D" w:rsidRPr="002E34B7">
        <w:rPr>
          <w:rFonts w:ascii="Palatino" w:eastAsia="Times New Roman" w:hAnsi="Palatino" w:cs="Times New Roman"/>
          <w:color w:val="000000"/>
          <w:sz w:val="24"/>
          <w:szCs w:val="24"/>
        </w:rPr>
        <w:t>b</w:t>
      </w:r>
      <w:r w:rsidR="00745472" w:rsidRPr="002E34B7">
        <w:rPr>
          <w:rFonts w:ascii="Palatino" w:eastAsia="Times New Roman" w:hAnsi="Palatino" w:cs="Times New Roman"/>
          <w:color w:val="000000"/>
          <w:sz w:val="24"/>
          <w:szCs w:val="24"/>
        </w:rPr>
        <w:t>usiness</w:t>
      </w:r>
      <w:r w:rsidRPr="002E34B7">
        <w:rPr>
          <w:rFonts w:ascii="Palatino" w:eastAsia="Times New Roman" w:hAnsi="Palatino" w:cs="Times New Roman"/>
          <w:color w:val="000000"/>
          <w:sz w:val="24"/>
          <w:szCs w:val="24"/>
        </w:rPr>
        <w:t xml:space="preserve"> </w:t>
      </w:r>
      <w:r w:rsidR="001D1203" w:rsidRPr="002E34B7">
        <w:rPr>
          <w:rFonts w:ascii="Palatino" w:eastAsia="Times New Roman" w:hAnsi="Palatino" w:cs="Times New Roman"/>
          <w:color w:val="000000"/>
          <w:sz w:val="24"/>
          <w:szCs w:val="24"/>
        </w:rPr>
        <w:t xml:space="preserve">programming </w:t>
      </w:r>
      <w:r w:rsidRPr="002E34B7">
        <w:rPr>
          <w:rFonts w:ascii="Palatino" w:eastAsia="Times New Roman" w:hAnsi="Palatino" w:cs="Times New Roman"/>
          <w:color w:val="000000"/>
          <w:sz w:val="24"/>
          <w:szCs w:val="24"/>
        </w:rPr>
        <w:t>facilitators on curricula, pedagogies, and program organization</w:t>
      </w:r>
      <w:r w:rsidR="002E34B7" w:rsidRPr="002E34B7">
        <w:rPr>
          <w:rFonts w:ascii="Palatino" w:eastAsia="Times New Roman" w:hAnsi="Palatino" w:cs="Times New Roman"/>
          <w:color w:val="000000"/>
          <w:sz w:val="24"/>
          <w:szCs w:val="24"/>
        </w:rPr>
        <w:t>;</w:t>
      </w:r>
    </w:p>
    <w:p w14:paraId="3F3B708F" w14:textId="77777777" w:rsidR="00D85B09" w:rsidRPr="002E34B7" w:rsidRDefault="00D85B09">
      <w:pPr>
        <w:spacing w:after="0" w:line="240" w:lineRule="auto"/>
        <w:rPr>
          <w:rFonts w:ascii="Palatino" w:eastAsia="Times New Roman" w:hAnsi="Palatino" w:cs="Times New Roman"/>
          <w:sz w:val="16"/>
          <w:szCs w:val="16"/>
        </w:rPr>
      </w:pPr>
    </w:p>
    <w:p w14:paraId="50E5E8BC" w14:textId="5222C329" w:rsidR="00D85B09" w:rsidRPr="00737B55" w:rsidRDefault="00984A10" w:rsidP="00737B55">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2E34B7">
        <w:rPr>
          <w:rFonts w:ascii="Palatino" w:eastAsia="Times New Roman" w:hAnsi="Palatino" w:cs="Times New Roman"/>
          <w:color w:val="000000"/>
          <w:sz w:val="24"/>
          <w:szCs w:val="24"/>
        </w:rPr>
        <w:lastRenderedPageBreak/>
        <w:t xml:space="preserve">Oversee and coordinate two rounds of EJP </w:t>
      </w:r>
      <w:r w:rsidR="001D1203" w:rsidRPr="002E34B7">
        <w:rPr>
          <w:rFonts w:ascii="Palatino" w:eastAsia="Times New Roman" w:hAnsi="Palatino" w:cs="Times New Roman"/>
          <w:color w:val="000000"/>
          <w:sz w:val="24"/>
          <w:szCs w:val="24"/>
        </w:rPr>
        <w:t>b</w:t>
      </w:r>
      <w:r w:rsidR="00745472" w:rsidRPr="002E34B7">
        <w:rPr>
          <w:rFonts w:ascii="Palatino" w:eastAsia="Times New Roman" w:hAnsi="Palatino" w:cs="Times New Roman"/>
          <w:color w:val="000000"/>
          <w:sz w:val="24"/>
          <w:szCs w:val="24"/>
        </w:rPr>
        <w:t>usiness</w:t>
      </w:r>
      <w:r w:rsidR="002E34B7" w:rsidRPr="002E34B7">
        <w:rPr>
          <w:rFonts w:ascii="Palatino" w:eastAsia="Times New Roman" w:hAnsi="Palatino" w:cs="Times New Roman"/>
          <w:color w:val="000000"/>
          <w:sz w:val="24"/>
          <w:szCs w:val="24"/>
        </w:rPr>
        <w:t xml:space="preserve">-related </w:t>
      </w:r>
      <w:r w:rsidRPr="002E34B7">
        <w:rPr>
          <w:rFonts w:ascii="Palatino" w:eastAsia="Times New Roman" w:hAnsi="Palatino" w:cs="Times New Roman"/>
          <w:color w:val="000000"/>
          <w:sz w:val="24"/>
          <w:szCs w:val="24"/>
        </w:rPr>
        <w:t>applications per academic year</w:t>
      </w:r>
      <w:r w:rsidR="00737B55">
        <w:rPr>
          <w:rFonts w:ascii="Palatino" w:eastAsia="Times New Roman" w:hAnsi="Palatino" w:cs="Times New Roman"/>
          <w:color w:val="000000"/>
          <w:sz w:val="24"/>
          <w:szCs w:val="24"/>
        </w:rPr>
        <w:t xml:space="preserve"> + w</w:t>
      </w:r>
      <w:r w:rsidRPr="00737B55">
        <w:rPr>
          <w:rFonts w:ascii="Palatino" w:eastAsia="Times New Roman" w:hAnsi="Palatino" w:cs="Times New Roman"/>
          <w:color w:val="000000"/>
          <w:sz w:val="24"/>
          <w:szCs w:val="24"/>
        </w:rPr>
        <w:t xml:space="preserve">ork with EJP and DCC administrative staff to ensure timely clearance of </w:t>
      </w:r>
      <w:r w:rsidR="002E34B7" w:rsidRPr="00737B55">
        <w:rPr>
          <w:rFonts w:ascii="Palatino" w:eastAsia="Times New Roman" w:hAnsi="Palatino" w:cs="Times New Roman"/>
          <w:color w:val="000000"/>
          <w:sz w:val="24"/>
          <w:szCs w:val="24"/>
        </w:rPr>
        <w:t xml:space="preserve">relevant </w:t>
      </w:r>
      <w:r w:rsidRPr="00737B55">
        <w:rPr>
          <w:rFonts w:ascii="Palatino" w:eastAsia="Times New Roman" w:hAnsi="Palatino" w:cs="Times New Roman"/>
          <w:color w:val="000000"/>
          <w:sz w:val="24"/>
          <w:szCs w:val="24"/>
        </w:rPr>
        <w:t>educational materials at the prison</w:t>
      </w:r>
      <w:r w:rsidR="002E34B7" w:rsidRPr="00737B55">
        <w:rPr>
          <w:rFonts w:ascii="Palatino" w:eastAsia="Times New Roman" w:hAnsi="Palatino" w:cs="Times New Roman"/>
          <w:color w:val="000000"/>
          <w:sz w:val="24"/>
          <w:szCs w:val="24"/>
        </w:rPr>
        <w:t>;</w:t>
      </w:r>
    </w:p>
    <w:p w14:paraId="41507F0F" w14:textId="77777777" w:rsidR="00D85B09" w:rsidRPr="002E34B7" w:rsidRDefault="00D85B09">
      <w:pPr>
        <w:spacing w:after="0" w:line="240" w:lineRule="auto"/>
        <w:rPr>
          <w:rFonts w:ascii="Palatino" w:eastAsia="Times New Roman" w:hAnsi="Palatino" w:cs="Times New Roman"/>
          <w:sz w:val="16"/>
          <w:szCs w:val="16"/>
        </w:rPr>
      </w:pPr>
    </w:p>
    <w:p w14:paraId="48272E0D" w14:textId="4136F5FA" w:rsidR="00D85B09" w:rsidRPr="002E34B7" w:rsidRDefault="00984A10">
      <w:pPr>
        <w:numPr>
          <w:ilvl w:val="0"/>
          <w:numId w:val="2"/>
        </w:numPr>
        <w:pBdr>
          <w:top w:val="nil"/>
          <w:left w:val="nil"/>
          <w:bottom w:val="nil"/>
          <w:right w:val="nil"/>
          <w:between w:val="nil"/>
        </w:pBdr>
        <w:spacing w:after="0" w:line="240" w:lineRule="auto"/>
        <w:ind w:left="792"/>
        <w:rPr>
          <w:rFonts w:ascii="Palatino" w:eastAsia="Times New Roman" w:hAnsi="Palatino" w:cs="Times New Roman"/>
          <w:color w:val="000000"/>
          <w:sz w:val="24"/>
          <w:szCs w:val="24"/>
        </w:rPr>
      </w:pPr>
      <w:r w:rsidRPr="002E34B7">
        <w:rPr>
          <w:rFonts w:ascii="Palatino" w:eastAsia="Times New Roman" w:hAnsi="Palatino" w:cs="Times New Roman"/>
          <w:color w:val="000000"/>
          <w:sz w:val="24"/>
          <w:szCs w:val="24"/>
        </w:rPr>
        <w:t>Attend and participate in monthly EJP coordinator meetings as well as yearly EJP coordinator retr</w:t>
      </w:r>
      <w:r w:rsidRPr="002E34B7">
        <w:rPr>
          <w:rFonts w:ascii="Palatino" w:eastAsia="Times New Roman" w:hAnsi="Palatino" w:cs="Times New Roman"/>
          <w:sz w:val="24"/>
          <w:szCs w:val="24"/>
        </w:rPr>
        <w:t>eat and critical climate activity</w:t>
      </w:r>
      <w:r w:rsidR="002E34B7" w:rsidRPr="002E34B7">
        <w:rPr>
          <w:rFonts w:ascii="Palatino" w:eastAsia="Times New Roman" w:hAnsi="Palatino" w:cs="Times New Roman"/>
          <w:sz w:val="24"/>
          <w:szCs w:val="24"/>
        </w:rPr>
        <w:t>.</w:t>
      </w:r>
    </w:p>
    <w:p w14:paraId="221E8D21" w14:textId="77777777" w:rsidR="00D85B09" w:rsidRPr="002E34B7" w:rsidRDefault="00D85B09">
      <w:pPr>
        <w:spacing w:after="0" w:line="240" w:lineRule="auto"/>
        <w:rPr>
          <w:rFonts w:ascii="Palatino" w:eastAsia="Times New Roman" w:hAnsi="Palatino" w:cs="Times New Roman"/>
          <w:sz w:val="24"/>
          <w:szCs w:val="24"/>
        </w:rPr>
      </w:pPr>
    </w:p>
    <w:p w14:paraId="0918EDC1" w14:textId="77777777" w:rsidR="00D85B09" w:rsidRPr="002E34B7" w:rsidRDefault="00984A10">
      <w:pPr>
        <w:spacing w:after="0" w:line="240" w:lineRule="auto"/>
        <w:ind w:right="-440"/>
        <w:rPr>
          <w:rFonts w:ascii="Palatino" w:eastAsia="Times New Roman" w:hAnsi="Palatino" w:cs="Times New Roman"/>
          <w:sz w:val="24"/>
          <w:szCs w:val="24"/>
        </w:rPr>
      </w:pPr>
      <w:r w:rsidRPr="002E34B7">
        <w:rPr>
          <w:rFonts w:ascii="Palatino" w:eastAsia="Times New Roman" w:hAnsi="Palatino" w:cs="Times New Roman"/>
          <w:sz w:val="24"/>
          <w:szCs w:val="24"/>
        </w:rPr>
        <w:t>In addition, all EJP coordinators are asked to regularly evaluate their own performance with respect to the following:</w:t>
      </w:r>
    </w:p>
    <w:p w14:paraId="1C65B286" w14:textId="77777777" w:rsidR="00D85B09" w:rsidRPr="002E34B7" w:rsidRDefault="00D85B09">
      <w:pPr>
        <w:spacing w:after="0" w:line="240" w:lineRule="auto"/>
        <w:ind w:right="-440"/>
        <w:rPr>
          <w:rFonts w:ascii="Palatino" w:eastAsia="Times New Roman" w:hAnsi="Palatino" w:cs="Times New Roman"/>
          <w:sz w:val="24"/>
          <w:szCs w:val="24"/>
        </w:rPr>
      </w:pPr>
    </w:p>
    <w:p w14:paraId="047E7502" w14:textId="77777777" w:rsidR="00D85B09" w:rsidRPr="002E34B7" w:rsidRDefault="00984A10">
      <w:pPr>
        <w:spacing w:after="0" w:line="240" w:lineRule="auto"/>
        <w:rPr>
          <w:rFonts w:ascii="Palatino" w:eastAsia="Times New Roman" w:hAnsi="Palatino" w:cs="Times New Roman"/>
          <w:sz w:val="24"/>
          <w:szCs w:val="24"/>
        </w:rPr>
      </w:pPr>
      <w:r w:rsidRPr="002E34B7">
        <w:rPr>
          <w:rFonts w:ascii="Palatino" w:eastAsia="Times New Roman" w:hAnsi="Palatino" w:cs="Times New Roman"/>
          <w:sz w:val="24"/>
          <w:szCs w:val="24"/>
        </w:rPr>
        <w:t xml:space="preserve">1.) </w:t>
      </w:r>
      <w:r w:rsidRPr="002E34B7">
        <w:rPr>
          <w:rFonts w:ascii="Palatino" w:eastAsia="Times New Roman" w:hAnsi="Palatino" w:cs="Times New Roman"/>
          <w:b/>
          <w:sz w:val="24"/>
          <w:szCs w:val="24"/>
        </w:rPr>
        <w:t>Communication</w:t>
      </w:r>
      <w:r w:rsidRPr="002E34B7">
        <w:rPr>
          <w:rFonts w:ascii="Palatino" w:eastAsia="Times New Roman" w:hAnsi="Palatino" w:cs="Times New Roman"/>
          <w:sz w:val="24"/>
          <w:szCs w:val="24"/>
        </w:rPr>
        <w:t xml:space="preserve">: This refers to sharing information, concerns, announcements, and more with EJP students, members of their program, EJP administrative staff, members of the public, and/or relevant others. </w:t>
      </w:r>
    </w:p>
    <w:p w14:paraId="025B754B" w14:textId="77777777" w:rsidR="00D85B09" w:rsidRPr="002E34B7" w:rsidRDefault="00D85B09">
      <w:pPr>
        <w:spacing w:after="0" w:line="240" w:lineRule="auto"/>
        <w:rPr>
          <w:rFonts w:ascii="Palatino" w:eastAsia="Times New Roman" w:hAnsi="Palatino" w:cs="Times New Roman"/>
          <w:sz w:val="24"/>
          <w:szCs w:val="24"/>
        </w:rPr>
      </w:pPr>
    </w:p>
    <w:p w14:paraId="09AF6E21" w14:textId="77777777" w:rsidR="00D85B09" w:rsidRPr="002E34B7" w:rsidRDefault="00984A10">
      <w:pPr>
        <w:spacing w:after="0" w:line="240" w:lineRule="auto"/>
        <w:rPr>
          <w:rFonts w:ascii="Palatino" w:eastAsia="Times New Roman" w:hAnsi="Palatino" w:cs="Times New Roman"/>
          <w:sz w:val="24"/>
          <w:szCs w:val="24"/>
        </w:rPr>
      </w:pPr>
      <w:r w:rsidRPr="002E34B7">
        <w:rPr>
          <w:rFonts w:ascii="Palatino" w:eastAsia="Times New Roman" w:hAnsi="Palatino" w:cs="Times New Roman"/>
          <w:sz w:val="24"/>
          <w:szCs w:val="24"/>
        </w:rPr>
        <w:t xml:space="preserve">2.) </w:t>
      </w:r>
      <w:r w:rsidRPr="002E34B7">
        <w:rPr>
          <w:rFonts w:ascii="Palatino" w:eastAsia="Times New Roman" w:hAnsi="Palatino" w:cs="Times New Roman"/>
          <w:b/>
          <w:sz w:val="24"/>
          <w:szCs w:val="24"/>
        </w:rPr>
        <w:t>Monitoring</w:t>
      </w:r>
      <w:r w:rsidRPr="002E34B7">
        <w:rPr>
          <w:rFonts w:ascii="Palatino" w:eastAsia="Times New Roman" w:hAnsi="Palatino" w:cs="Times New Roman"/>
          <w:sz w:val="24"/>
          <w:szCs w:val="24"/>
        </w:rPr>
        <w:t>: This refers to ongoing assessment of the program and making fixes as problems arise. It includes collecting information to learn how things are going within the Writing Workshops program. It also involves making use of that information to make changes to the program as required.</w:t>
      </w:r>
    </w:p>
    <w:p w14:paraId="2A209E17" w14:textId="77777777" w:rsidR="00D85B09" w:rsidRPr="002E34B7" w:rsidRDefault="00D85B09">
      <w:pPr>
        <w:spacing w:after="0" w:line="240" w:lineRule="auto"/>
        <w:rPr>
          <w:rFonts w:ascii="Palatino" w:eastAsia="Times New Roman" w:hAnsi="Palatino" w:cs="Times New Roman"/>
          <w:sz w:val="24"/>
          <w:szCs w:val="24"/>
        </w:rPr>
      </w:pPr>
    </w:p>
    <w:p w14:paraId="405DA85F" w14:textId="77777777" w:rsidR="00D85B09" w:rsidRPr="002E34B7" w:rsidRDefault="00984A10">
      <w:pPr>
        <w:spacing w:after="0" w:line="240" w:lineRule="auto"/>
        <w:rPr>
          <w:rFonts w:ascii="Palatino" w:eastAsia="Times New Roman" w:hAnsi="Palatino" w:cs="Times New Roman"/>
          <w:sz w:val="24"/>
          <w:szCs w:val="24"/>
        </w:rPr>
      </w:pPr>
      <w:r w:rsidRPr="002E34B7">
        <w:rPr>
          <w:rFonts w:ascii="Palatino" w:eastAsia="Times New Roman" w:hAnsi="Palatino" w:cs="Times New Roman"/>
          <w:sz w:val="24"/>
          <w:szCs w:val="24"/>
        </w:rPr>
        <w:t xml:space="preserve">3.) </w:t>
      </w:r>
      <w:r w:rsidRPr="002E34B7">
        <w:rPr>
          <w:rFonts w:ascii="Palatino" w:eastAsia="Times New Roman" w:hAnsi="Palatino" w:cs="Times New Roman"/>
          <w:b/>
          <w:sz w:val="24"/>
          <w:szCs w:val="24"/>
        </w:rPr>
        <w:t>Nurturing</w:t>
      </w:r>
      <w:r w:rsidRPr="002E34B7">
        <w:rPr>
          <w:rFonts w:ascii="Palatino" w:eastAsia="Times New Roman" w:hAnsi="Palatino" w:cs="Times New Roman"/>
          <w:sz w:val="24"/>
          <w:szCs w:val="24"/>
        </w:rPr>
        <w:t>: This refers to guiding, mentoring, and supporting EJP members in the program. It involves identifying people in need of nurturing or mentoring. It also includes developing a nurturing culture within the program.</w:t>
      </w:r>
    </w:p>
    <w:p w14:paraId="64110ECD" w14:textId="77777777" w:rsidR="00D85B09" w:rsidRPr="002E34B7" w:rsidRDefault="00D85B09">
      <w:pPr>
        <w:spacing w:after="0" w:line="240" w:lineRule="auto"/>
        <w:rPr>
          <w:rFonts w:ascii="Palatino" w:eastAsia="Times New Roman" w:hAnsi="Palatino" w:cs="Times New Roman"/>
          <w:sz w:val="24"/>
          <w:szCs w:val="24"/>
        </w:rPr>
      </w:pPr>
    </w:p>
    <w:p w14:paraId="7D71BF29" w14:textId="77777777" w:rsidR="00D85B09" w:rsidRPr="002E34B7" w:rsidRDefault="00984A10">
      <w:pPr>
        <w:spacing w:after="0" w:line="240" w:lineRule="auto"/>
        <w:rPr>
          <w:rFonts w:ascii="Palatino" w:eastAsia="Times New Roman" w:hAnsi="Palatino" w:cs="Times New Roman"/>
          <w:sz w:val="24"/>
          <w:szCs w:val="24"/>
        </w:rPr>
      </w:pPr>
      <w:r w:rsidRPr="002E34B7">
        <w:rPr>
          <w:rFonts w:ascii="Palatino" w:eastAsia="Times New Roman" w:hAnsi="Palatino" w:cs="Times New Roman"/>
          <w:sz w:val="24"/>
          <w:szCs w:val="24"/>
        </w:rPr>
        <w:t xml:space="preserve">4.) </w:t>
      </w:r>
      <w:r w:rsidRPr="002E34B7">
        <w:rPr>
          <w:rFonts w:ascii="Palatino" w:eastAsia="Times New Roman" w:hAnsi="Palatino" w:cs="Times New Roman"/>
          <w:b/>
          <w:sz w:val="24"/>
          <w:szCs w:val="24"/>
        </w:rPr>
        <w:t>Decision-Making</w:t>
      </w:r>
      <w:r w:rsidRPr="002E34B7">
        <w:rPr>
          <w:rFonts w:ascii="Palatino" w:eastAsia="Times New Roman" w:hAnsi="Palatino" w:cs="Times New Roman"/>
          <w:sz w:val="24"/>
          <w:szCs w:val="24"/>
        </w:rPr>
        <w:t xml:space="preserve">: This refers to exercising leadership and taking initiative. It could include making bold decisions and developing themselves as a leader (e.g. through workshops or readings). </w:t>
      </w:r>
    </w:p>
    <w:p w14:paraId="0FBF8F4B" w14:textId="22B29418" w:rsidR="00D85B09" w:rsidRDefault="00D85B09">
      <w:pPr>
        <w:spacing w:after="0" w:line="240" w:lineRule="auto"/>
        <w:rPr>
          <w:rFonts w:ascii="Palatino" w:eastAsia="Times New Roman" w:hAnsi="Palatino" w:cs="Times New Roman"/>
          <w:sz w:val="24"/>
          <w:szCs w:val="24"/>
        </w:rPr>
      </w:pPr>
    </w:p>
    <w:p w14:paraId="37E83463" w14:textId="77777777" w:rsidR="002E34B7" w:rsidRPr="002E34B7" w:rsidRDefault="002E34B7">
      <w:pPr>
        <w:spacing w:after="0" w:line="240" w:lineRule="auto"/>
        <w:rPr>
          <w:rFonts w:ascii="Palatino" w:eastAsia="Times New Roman" w:hAnsi="Palatino" w:cs="Times New Roman"/>
          <w:sz w:val="24"/>
          <w:szCs w:val="24"/>
        </w:rPr>
      </w:pPr>
    </w:p>
    <w:p w14:paraId="42E8EC6A" w14:textId="05CCCE4D" w:rsidR="00D85B09" w:rsidRPr="002E34B7" w:rsidRDefault="002E34B7">
      <w:pPr>
        <w:spacing w:after="0" w:line="240" w:lineRule="auto"/>
        <w:rPr>
          <w:rFonts w:ascii="Palatino" w:eastAsia="Times New Roman" w:hAnsi="Palatino" w:cs="Times New Roman"/>
          <w:b/>
          <w:sz w:val="24"/>
          <w:szCs w:val="24"/>
        </w:rPr>
      </w:pPr>
      <w:r>
        <w:rPr>
          <w:rFonts w:ascii="Palatino" w:eastAsia="Times New Roman" w:hAnsi="Palatino" w:cs="Times New Roman"/>
          <w:b/>
          <w:sz w:val="24"/>
          <w:szCs w:val="24"/>
        </w:rPr>
        <w:t>Hiring Criteria:</w:t>
      </w:r>
    </w:p>
    <w:p w14:paraId="7CC272E0" w14:textId="77777777" w:rsidR="00D85B09" w:rsidRPr="002E34B7" w:rsidRDefault="00D85B09" w:rsidP="001D1203">
      <w:pPr>
        <w:pStyle w:val="NoSpacing"/>
        <w:rPr>
          <w:rFonts w:ascii="Palatino" w:hAnsi="Palatino"/>
          <w:sz w:val="24"/>
          <w:szCs w:val="24"/>
        </w:rPr>
      </w:pPr>
    </w:p>
    <w:p w14:paraId="5272243E" w14:textId="77777777" w:rsidR="001D1203" w:rsidRPr="002E34B7" w:rsidRDefault="001D1203" w:rsidP="001D1203">
      <w:pPr>
        <w:pStyle w:val="NoSpacing"/>
        <w:rPr>
          <w:rFonts w:ascii="Palatino" w:eastAsia="Palatino" w:hAnsi="Palatino" w:cs="Times New Roman"/>
          <w:sz w:val="24"/>
          <w:szCs w:val="24"/>
        </w:rPr>
      </w:pPr>
      <w:r w:rsidRPr="002E34B7">
        <w:rPr>
          <w:rFonts w:ascii="Palatino" w:eastAsia="Palatino" w:hAnsi="Palatino" w:cs="Times New Roman"/>
          <w:i/>
          <w:sz w:val="24"/>
          <w:szCs w:val="24"/>
        </w:rPr>
        <w:t>Required</w:t>
      </w:r>
    </w:p>
    <w:p w14:paraId="50F664D9" w14:textId="77777777" w:rsidR="001D1203" w:rsidRPr="002E34B7" w:rsidRDefault="001D1203" w:rsidP="001841B6">
      <w:pPr>
        <w:pStyle w:val="NoSpacing"/>
        <w:numPr>
          <w:ilvl w:val="0"/>
          <w:numId w:val="3"/>
        </w:numPr>
        <w:rPr>
          <w:rFonts w:ascii="Palatino" w:eastAsia="Palatino" w:hAnsi="Palatino" w:cs="Times New Roman"/>
          <w:sz w:val="24"/>
          <w:szCs w:val="24"/>
        </w:rPr>
      </w:pPr>
      <w:r w:rsidRPr="002E34B7">
        <w:rPr>
          <w:rFonts w:ascii="Palatino" w:eastAsia="Palatino" w:hAnsi="Palatino" w:cs="Times New Roman"/>
          <w:sz w:val="24"/>
          <w:szCs w:val="24"/>
        </w:rPr>
        <w:t>Bachelor’s degree</w:t>
      </w:r>
    </w:p>
    <w:p w14:paraId="17D297E8" w14:textId="3D6E876A" w:rsidR="001D1203" w:rsidRPr="002E34B7" w:rsidRDefault="001D1203" w:rsidP="001841B6">
      <w:pPr>
        <w:pStyle w:val="NoSpacing"/>
        <w:numPr>
          <w:ilvl w:val="0"/>
          <w:numId w:val="3"/>
        </w:numPr>
        <w:rPr>
          <w:rFonts w:ascii="Palatino" w:eastAsia="Palatino" w:hAnsi="Palatino" w:cs="Times New Roman"/>
          <w:sz w:val="24"/>
          <w:szCs w:val="24"/>
        </w:rPr>
      </w:pPr>
      <w:r w:rsidRPr="002E34B7">
        <w:rPr>
          <w:rFonts w:ascii="Palatino" w:eastAsia="Palatino" w:hAnsi="Palatino" w:cs="Times New Roman"/>
          <w:sz w:val="24"/>
          <w:szCs w:val="24"/>
        </w:rPr>
        <w:t>Academic background in finance, accounting, business management, or related business</w:t>
      </w:r>
      <w:r w:rsidR="002E34B7">
        <w:rPr>
          <w:rFonts w:ascii="Palatino" w:eastAsia="Palatino" w:hAnsi="Palatino" w:cs="Times New Roman"/>
          <w:sz w:val="24"/>
          <w:szCs w:val="24"/>
        </w:rPr>
        <w:t xml:space="preserve"> field</w:t>
      </w:r>
    </w:p>
    <w:p w14:paraId="051A6DBC" w14:textId="77777777" w:rsidR="001D1203" w:rsidRPr="002E34B7" w:rsidRDefault="001D1203" w:rsidP="001841B6">
      <w:pPr>
        <w:pStyle w:val="NoSpacing"/>
        <w:numPr>
          <w:ilvl w:val="0"/>
          <w:numId w:val="3"/>
        </w:numPr>
        <w:rPr>
          <w:rFonts w:ascii="Palatino" w:eastAsia="Palatino" w:hAnsi="Palatino" w:cs="Times New Roman"/>
          <w:sz w:val="24"/>
          <w:szCs w:val="24"/>
        </w:rPr>
      </w:pPr>
      <w:r w:rsidRPr="002E34B7">
        <w:rPr>
          <w:rFonts w:ascii="Palatino" w:eastAsia="Palatino" w:hAnsi="Palatino" w:cs="Times New Roman"/>
          <w:sz w:val="24"/>
          <w:szCs w:val="24"/>
        </w:rPr>
        <w:t>Proven ability to plan and schedule events</w:t>
      </w:r>
    </w:p>
    <w:p w14:paraId="61F07F97" w14:textId="77777777" w:rsidR="001D1203" w:rsidRPr="002E34B7" w:rsidRDefault="001D1203" w:rsidP="001841B6">
      <w:pPr>
        <w:pStyle w:val="NoSpacing"/>
        <w:numPr>
          <w:ilvl w:val="0"/>
          <w:numId w:val="3"/>
        </w:numPr>
        <w:rPr>
          <w:rFonts w:ascii="Palatino" w:eastAsia="Palatino" w:hAnsi="Palatino" w:cs="Times New Roman"/>
          <w:sz w:val="24"/>
          <w:szCs w:val="24"/>
        </w:rPr>
      </w:pPr>
      <w:r w:rsidRPr="002E34B7">
        <w:rPr>
          <w:rFonts w:ascii="Palatino" w:eastAsia="Palatino" w:hAnsi="Palatino" w:cs="Times New Roman"/>
          <w:sz w:val="24"/>
          <w:szCs w:val="24"/>
        </w:rPr>
        <w:t>Demonstrated commitment to social justice values</w:t>
      </w:r>
    </w:p>
    <w:p w14:paraId="625BA9D5" w14:textId="77777777" w:rsidR="001D1203" w:rsidRPr="002E34B7" w:rsidRDefault="001D1203" w:rsidP="001D1203">
      <w:pPr>
        <w:pStyle w:val="NoSpacing"/>
        <w:rPr>
          <w:rFonts w:ascii="Palatino" w:eastAsia="Palatino" w:hAnsi="Palatino" w:cs="Times New Roman"/>
          <w:sz w:val="24"/>
          <w:szCs w:val="24"/>
        </w:rPr>
      </w:pPr>
    </w:p>
    <w:p w14:paraId="718F3262" w14:textId="77777777" w:rsidR="001D1203" w:rsidRPr="002E34B7" w:rsidRDefault="001D1203" w:rsidP="001D1203">
      <w:pPr>
        <w:pStyle w:val="NoSpacing"/>
        <w:rPr>
          <w:rFonts w:ascii="Palatino" w:eastAsia="Palatino" w:hAnsi="Palatino" w:cs="Times New Roman"/>
          <w:sz w:val="24"/>
          <w:szCs w:val="24"/>
        </w:rPr>
      </w:pPr>
      <w:r w:rsidRPr="002E34B7">
        <w:rPr>
          <w:rFonts w:ascii="Palatino" w:eastAsia="Palatino" w:hAnsi="Palatino" w:cs="Times New Roman"/>
          <w:i/>
          <w:sz w:val="24"/>
          <w:szCs w:val="24"/>
        </w:rPr>
        <w:t>Preferred</w:t>
      </w:r>
    </w:p>
    <w:p w14:paraId="1D8CC9EC" w14:textId="77777777" w:rsidR="001D1203" w:rsidRPr="002E34B7" w:rsidRDefault="001D1203" w:rsidP="001841B6">
      <w:pPr>
        <w:pStyle w:val="NoSpacing"/>
        <w:numPr>
          <w:ilvl w:val="0"/>
          <w:numId w:val="4"/>
        </w:numPr>
        <w:rPr>
          <w:rFonts w:ascii="Palatino" w:eastAsia="Palatino" w:hAnsi="Palatino" w:cs="Times New Roman"/>
          <w:sz w:val="24"/>
          <w:szCs w:val="24"/>
        </w:rPr>
      </w:pPr>
      <w:r w:rsidRPr="002E34B7">
        <w:rPr>
          <w:rFonts w:ascii="Palatino" w:eastAsia="Palatino" w:hAnsi="Palatino" w:cs="Times New Roman"/>
          <w:sz w:val="24"/>
          <w:szCs w:val="24"/>
        </w:rPr>
        <w:t>Familiarity with issues related to incarceration, criminal justice, and related matters</w:t>
      </w:r>
    </w:p>
    <w:p w14:paraId="11F128E1" w14:textId="77777777" w:rsidR="00D85B09" w:rsidRPr="002E34B7" w:rsidRDefault="00D85B09">
      <w:pPr>
        <w:spacing w:after="0" w:line="240" w:lineRule="auto"/>
        <w:rPr>
          <w:rFonts w:ascii="Palatino" w:eastAsia="Times New Roman" w:hAnsi="Palatino" w:cs="Times New Roman"/>
          <w:sz w:val="24"/>
          <w:szCs w:val="24"/>
        </w:rPr>
      </w:pPr>
    </w:p>
    <w:p w14:paraId="579D57B0" w14:textId="21A5A7C6" w:rsidR="00D85B09" w:rsidRPr="002E34B7" w:rsidRDefault="00984A10">
      <w:pPr>
        <w:spacing w:after="0" w:line="240" w:lineRule="auto"/>
        <w:rPr>
          <w:rFonts w:ascii="Palatino" w:eastAsia="Palatino" w:hAnsi="Palatino" w:cs="Palatino"/>
          <w:sz w:val="24"/>
          <w:szCs w:val="24"/>
        </w:rPr>
      </w:pPr>
      <w:r w:rsidRPr="002E34B7">
        <w:rPr>
          <w:rFonts w:ascii="Palatino" w:eastAsia="Times New Roman" w:hAnsi="Palatino" w:cs="Times New Roman"/>
          <w:sz w:val="24"/>
          <w:szCs w:val="24"/>
        </w:rPr>
        <w:t>All applications are welcome. However, because EJP aims to create a supportive learning environment for incarcerated students, we especially encourage applications from individuals whose backgrounds and identities align with those of our student populations. This includes members of racially and ethnically minoritized groups, first-generation degree holders, and/or individuals from low socioeconomic status backgrounds.</w:t>
      </w:r>
      <w:r w:rsidRPr="002E34B7">
        <w:rPr>
          <w:rFonts w:ascii="Palatino" w:eastAsia="Times New Roman" w:hAnsi="Palatino" w:cs="Times New Roman"/>
          <w:color w:val="0000FF"/>
          <w:sz w:val="24"/>
          <w:szCs w:val="24"/>
        </w:rPr>
        <w:t xml:space="preserve"> </w:t>
      </w:r>
      <w:r w:rsidRPr="002E34B7">
        <w:rPr>
          <w:rFonts w:ascii="Palatino" w:eastAsia="Palatino" w:hAnsi="Palatino" w:cs="Palatino"/>
          <w:sz w:val="24"/>
          <w:szCs w:val="24"/>
        </w:rPr>
        <w:t>Please note that the EJP classrooms are on the second floor of the prison and that there is no elevator.</w:t>
      </w:r>
    </w:p>
    <w:p w14:paraId="4A39CF15" w14:textId="2E8C0103" w:rsidR="00D85B09" w:rsidRDefault="00D85B09" w:rsidP="00A111A6">
      <w:pPr>
        <w:spacing w:after="0" w:line="240" w:lineRule="auto"/>
        <w:rPr>
          <w:rFonts w:ascii="Palatino" w:eastAsia="Times New Roman" w:hAnsi="Palatino" w:cs="Times New Roman"/>
          <w:sz w:val="24"/>
          <w:szCs w:val="24"/>
        </w:rPr>
      </w:pPr>
    </w:p>
    <w:p w14:paraId="4C0F8DD5" w14:textId="55A150A1" w:rsidR="00A111A6" w:rsidRPr="00A111A6" w:rsidRDefault="00A111A6" w:rsidP="00A111A6">
      <w:pPr>
        <w:rPr>
          <w:rFonts w:ascii="Palatino" w:hAnsi="Palatino"/>
          <w:sz w:val="24"/>
        </w:rPr>
      </w:pPr>
      <w:r w:rsidRPr="00F67283">
        <w:rPr>
          <w:rFonts w:ascii="Palatino" w:hAnsi="Palatino"/>
          <w:sz w:val="24"/>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159920CC" w14:textId="77777777" w:rsidR="00A111A6" w:rsidRPr="002E34B7" w:rsidRDefault="00A111A6">
      <w:pPr>
        <w:spacing w:after="0" w:line="240" w:lineRule="auto"/>
        <w:jc w:val="center"/>
        <w:rPr>
          <w:rFonts w:ascii="Palatino" w:eastAsia="Times New Roman" w:hAnsi="Palatino" w:cs="Times New Roman"/>
          <w:sz w:val="24"/>
          <w:szCs w:val="24"/>
        </w:rPr>
      </w:pPr>
    </w:p>
    <w:p w14:paraId="26CA31CC" w14:textId="77777777" w:rsidR="00D85B09" w:rsidRPr="002E34B7" w:rsidRDefault="00984A10">
      <w:pPr>
        <w:spacing w:after="0" w:line="240" w:lineRule="auto"/>
        <w:ind w:right="-440"/>
        <w:rPr>
          <w:rFonts w:ascii="Palatino" w:eastAsia="Times New Roman" w:hAnsi="Palatino" w:cs="Times New Roman"/>
          <w:b/>
          <w:sz w:val="24"/>
          <w:szCs w:val="24"/>
        </w:rPr>
      </w:pPr>
      <w:r w:rsidRPr="002E34B7">
        <w:rPr>
          <w:rFonts w:ascii="Palatino" w:eastAsia="Times New Roman" w:hAnsi="Palatino" w:cs="Times New Roman"/>
          <w:b/>
          <w:sz w:val="24"/>
          <w:szCs w:val="24"/>
        </w:rPr>
        <w:t>Compensation</w:t>
      </w:r>
    </w:p>
    <w:p w14:paraId="35E5186E" w14:textId="2B6C28CF" w:rsidR="00D85B09" w:rsidRPr="002E34B7" w:rsidRDefault="00984A10">
      <w:pPr>
        <w:spacing w:after="0" w:line="240" w:lineRule="auto"/>
        <w:ind w:right="-440"/>
        <w:rPr>
          <w:rFonts w:ascii="Palatino" w:eastAsia="Times New Roman" w:hAnsi="Palatino" w:cs="Times New Roman"/>
          <w:sz w:val="24"/>
          <w:szCs w:val="24"/>
        </w:rPr>
      </w:pPr>
      <w:r w:rsidRPr="002E34B7">
        <w:rPr>
          <w:rFonts w:ascii="Palatino" w:eastAsia="Times New Roman" w:hAnsi="Palatino" w:cs="Times New Roman"/>
          <w:sz w:val="24"/>
          <w:szCs w:val="24"/>
        </w:rPr>
        <w:t>EJP coordinators receive a $</w:t>
      </w:r>
      <w:r w:rsidR="00745472" w:rsidRPr="002E34B7">
        <w:rPr>
          <w:rFonts w:ascii="Palatino" w:eastAsia="Times New Roman" w:hAnsi="Palatino" w:cs="Times New Roman"/>
          <w:sz w:val="24"/>
          <w:szCs w:val="24"/>
        </w:rPr>
        <w:t>2,000</w:t>
      </w:r>
      <w:r w:rsidRPr="002E34B7">
        <w:rPr>
          <w:rFonts w:ascii="Palatino" w:eastAsia="Times New Roman" w:hAnsi="Palatino" w:cs="Times New Roman"/>
          <w:sz w:val="24"/>
          <w:szCs w:val="24"/>
        </w:rPr>
        <w:t>/semester stipend.</w:t>
      </w:r>
    </w:p>
    <w:p w14:paraId="6DEF73AC" w14:textId="77777777" w:rsidR="002E34B7" w:rsidRDefault="002E34B7">
      <w:pPr>
        <w:spacing w:after="0" w:line="240" w:lineRule="auto"/>
        <w:ind w:right="-440"/>
        <w:rPr>
          <w:rFonts w:ascii="Palatino" w:eastAsia="Times New Roman" w:hAnsi="Palatino" w:cs="Times New Roman"/>
          <w:b/>
          <w:sz w:val="24"/>
          <w:szCs w:val="24"/>
        </w:rPr>
      </w:pPr>
    </w:p>
    <w:p w14:paraId="6FBCB6D0" w14:textId="77777777" w:rsidR="00737B55" w:rsidRPr="000F08B9" w:rsidRDefault="00737B55" w:rsidP="00737B55">
      <w:pPr>
        <w:rPr>
          <w:rFonts w:ascii="Palatino" w:hAnsi="Palatino" w:cs="Arial"/>
          <w:b/>
          <w:sz w:val="24"/>
        </w:rPr>
      </w:pPr>
      <w:r w:rsidRPr="000F08B9">
        <w:rPr>
          <w:rFonts w:ascii="Palatino" w:hAnsi="Palatino" w:cs="Arial"/>
          <w:b/>
          <w:sz w:val="24"/>
        </w:rPr>
        <w:t>Application Process</w:t>
      </w:r>
    </w:p>
    <w:p w14:paraId="5EF2E39A" w14:textId="0C2FCA55" w:rsidR="00737B55" w:rsidRPr="000F08B9" w:rsidRDefault="00737B55" w:rsidP="00737B55">
      <w:pPr>
        <w:rPr>
          <w:rFonts w:ascii="Palatino" w:hAnsi="Palatino"/>
          <w:sz w:val="24"/>
        </w:rPr>
      </w:pPr>
      <w:r w:rsidRPr="000F08B9">
        <w:rPr>
          <w:rFonts w:ascii="Palatino" w:hAnsi="Palatino"/>
          <w:sz w:val="24"/>
        </w:rPr>
        <w:t xml:space="preserve">To apply, please fill out the </w:t>
      </w:r>
      <w:r>
        <w:rPr>
          <w:rFonts w:ascii="Palatino" w:hAnsi="Palatino"/>
          <w:sz w:val="24"/>
        </w:rPr>
        <w:t>Business Workshops</w:t>
      </w:r>
      <w:r w:rsidRPr="000F08B9">
        <w:rPr>
          <w:rFonts w:ascii="Palatino" w:hAnsi="Palatino"/>
          <w:sz w:val="24"/>
        </w:rPr>
        <w:t xml:space="preserve"> Coordinator application </w:t>
      </w:r>
      <w:hyperlink r:id="rId9" w:history="1">
        <w:r w:rsidRPr="009F4F13">
          <w:rPr>
            <w:rStyle w:val="Hyperlink"/>
            <w:rFonts w:ascii="Palatino" w:hAnsi="Palatino"/>
            <w:sz w:val="24"/>
          </w:rPr>
          <w:t>here</w:t>
        </w:r>
      </w:hyperlink>
      <w:r w:rsidRPr="000F08B9">
        <w:rPr>
          <w:rFonts w:ascii="Palatino" w:hAnsi="Palatino"/>
          <w:sz w:val="24"/>
        </w:rPr>
        <w:t xml:space="preserve">. In the application you will be asked to upload a cover letter and CV (or resume).  </w:t>
      </w:r>
    </w:p>
    <w:p w14:paraId="27127CFD" w14:textId="77777777" w:rsidR="00737B55" w:rsidRPr="000F08B9" w:rsidRDefault="00737B55" w:rsidP="00737B55">
      <w:pPr>
        <w:rPr>
          <w:rFonts w:ascii="Palatino" w:hAnsi="Palatino" w:cs="Arial"/>
          <w:b/>
          <w:sz w:val="24"/>
        </w:rPr>
      </w:pPr>
      <w:r w:rsidRPr="000F08B9">
        <w:rPr>
          <w:rFonts w:ascii="Palatino" w:hAnsi="Palatino" w:cs="Arial"/>
          <w:b/>
          <w:sz w:val="24"/>
        </w:rPr>
        <w:t>Questions?</w:t>
      </w:r>
    </w:p>
    <w:p w14:paraId="0B51BAEC" w14:textId="77777777" w:rsidR="00737B55" w:rsidRPr="000F08B9" w:rsidRDefault="00737B55" w:rsidP="00737B55">
      <w:pPr>
        <w:rPr>
          <w:rFonts w:ascii="Palatino" w:hAnsi="Palatino"/>
          <w:sz w:val="24"/>
        </w:rPr>
      </w:pPr>
      <w:r w:rsidRPr="000F08B9">
        <w:rPr>
          <w:rFonts w:ascii="Palatino" w:hAnsi="Palatino"/>
          <w:sz w:val="24"/>
        </w:rPr>
        <w:t>Please contact the Academic Director, Ellen Ritter at esritte2@illinois.edu.</w:t>
      </w:r>
    </w:p>
    <w:p w14:paraId="7D9473F0" w14:textId="163583E0" w:rsidR="00D85B09" w:rsidRDefault="00D85B09">
      <w:pPr>
        <w:spacing w:after="0" w:line="240" w:lineRule="auto"/>
        <w:rPr>
          <w:rFonts w:ascii="Palatino" w:eastAsia="Times New Roman" w:hAnsi="Palatino" w:cs="Times New Roman"/>
          <w:sz w:val="24"/>
          <w:szCs w:val="24"/>
        </w:rPr>
      </w:pPr>
    </w:p>
    <w:p w14:paraId="1E10F2A2" w14:textId="0B38E48E" w:rsidR="002E34B7" w:rsidRDefault="002E34B7">
      <w:pPr>
        <w:spacing w:after="0" w:line="240" w:lineRule="auto"/>
        <w:rPr>
          <w:rFonts w:ascii="Palatino" w:eastAsia="Times New Roman" w:hAnsi="Palatino" w:cs="Times New Roman"/>
          <w:sz w:val="24"/>
          <w:szCs w:val="24"/>
        </w:rPr>
      </w:pPr>
    </w:p>
    <w:p w14:paraId="20A4DBCD" w14:textId="77777777" w:rsidR="002E34B7" w:rsidRPr="002E34B7" w:rsidRDefault="002E34B7">
      <w:pPr>
        <w:spacing w:after="0" w:line="240" w:lineRule="auto"/>
        <w:rPr>
          <w:rFonts w:ascii="Palatino" w:eastAsia="Times New Roman" w:hAnsi="Palatino" w:cs="Times New Roman"/>
          <w:sz w:val="24"/>
          <w:szCs w:val="24"/>
        </w:rPr>
      </w:pPr>
    </w:p>
    <w:p w14:paraId="4330B493" w14:textId="77777777" w:rsidR="00D85B09" w:rsidRPr="002E34B7" w:rsidRDefault="00984A10">
      <w:pPr>
        <w:spacing w:after="0" w:line="240" w:lineRule="auto"/>
        <w:rPr>
          <w:rFonts w:ascii="Palatino" w:eastAsia="Palatino" w:hAnsi="Palatino" w:cs="Palatino"/>
          <w:sz w:val="24"/>
          <w:szCs w:val="24"/>
        </w:rPr>
      </w:pPr>
      <w:r w:rsidRPr="002E34B7">
        <w:rPr>
          <w:rFonts w:ascii="Palatino" w:eastAsia="Palatino" w:hAnsi="Palatino" w:cs="Palatino"/>
          <w:sz w:val="24"/>
          <w:szCs w:val="24"/>
        </w:rPr>
        <w:t>Education Justice Project</w:t>
      </w:r>
    </w:p>
    <w:p w14:paraId="3E8C44F1" w14:textId="77777777" w:rsidR="00D85B09" w:rsidRPr="002E34B7" w:rsidRDefault="00984A10">
      <w:pPr>
        <w:spacing w:after="0" w:line="240" w:lineRule="auto"/>
        <w:rPr>
          <w:rFonts w:ascii="Palatino" w:eastAsia="Palatino" w:hAnsi="Palatino" w:cs="Palatino"/>
          <w:sz w:val="24"/>
          <w:szCs w:val="24"/>
        </w:rPr>
      </w:pPr>
      <w:r w:rsidRPr="002E34B7">
        <w:rPr>
          <w:rFonts w:ascii="Palatino" w:eastAsia="Palatino" w:hAnsi="Palatino" w:cs="Palatino"/>
          <w:sz w:val="24"/>
          <w:szCs w:val="24"/>
        </w:rPr>
        <w:t>217.300.5150</w:t>
      </w:r>
    </w:p>
    <w:p w14:paraId="263DADB7" w14:textId="77777777" w:rsidR="00D85B09" w:rsidRPr="002E34B7" w:rsidRDefault="00954AD9">
      <w:pPr>
        <w:spacing w:after="0" w:line="240" w:lineRule="auto"/>
        <w:rPr>
          <w:rFonts w:ascii="Palatino" w:eastAsia="Palatino" w:hAnsi="Palatino" w:cs="Palatino"/>
          <w:sz w:val="24"/>
          <w:szCs w:val="24"/>
        </w:rPr>
      </w:pPr>
      <w:hyperlink r:id="rId10">
        <w:r w:rsidR="00984A10" w:rsidRPr="002E34B7">
          <w:rPr>
            <w:rFonts w:ascii="Palatino" w:eastAsia="Palatino" w:hAnsi="Palatino" w:cs="Palatino"/>
            <w:sz w:val="24"/>
            <w:szCs w:val="24"/>
            <w:u w:val="single"/>
          </w:rPr>
          <w:t>info@educationjustice.net</w:t>
        </w:r>
      </w:hyperlink>
    </w:p>
    <w:p w14:paraId="273E08FE" w14:textId="26A1A7E4" w:rsidR="00D85B09" w:rsidRDefault="00954AD9">
      <w:pPr>
        <w:spacing w:after="0" w:line="240" w:lineRule="auto"/>
        <w:rPr>
          <w:rFonts w:ascii="Palatino" w:eastAsia="Palatino" w:hAnsi="Palatino" w:cs="Palatino"/>
          <w:color w:val="163972"/>
          <w:sz w:val="24"/>
          <w:szCs w:val="24"/>
        </w:rPr>
      </w:pPr>
      <w:hyperlink r:id="rId11" w:history="1">
        <w:r w:rsidR="002E34B7" w:rsidRPr="00555867">
          <w:rPr>
            <w:rStyle w:val="Hyperlink"/>
            <w:rFonts w:ascii="Palatino" w:eastAsia="Palatino" w:hAnsi="Palatino" w:cs="Palatino"/>
            <w:sz w:val="24"/>
            <w:szCs w:val="24"/>
          </w:rPr>
          <w:t>www.educationjustice.net</w:t>
        </w:r>
      </w:hyperlink>
    </w:p>
    <w:p w14:paraId="2BCC41DA" w14:textId="77777777" w:rsidR="002E34B7" w:rsidRPr="002E34B7" w:rsidRDefault="002E34B7">
      <w:pPr>
        <w:spacing w:after="0" w:line="240" w:lineRule="auto"/>
        <w:rPr>
          <w:rFonts w:ascii="Times New Roman" w:eastAsia="Times New Roman" w:hAnsi="Times New Roman" w:cs="Times New Roman"/>
          <w:sz w:val="24"/>
          <w:szCs w:val="24"/>
        </w:rPr>
      </w:pPr>
    </w:p>
    <w:sectPr w:rsidR="002E34B7" w:rsidRPr="002E34B7">
      <w:headerReference w:type="even" r:id="rId1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0994D" w14:textId="77777777" w:rsidR="00954AD9" w:rsidRDefault="00954AD9">
      <w:pPr>
        <w:spacing w:after="0" w:line="240" w:lineRule="auto"/>
      </w:pPr>
      <w:r>
        <w:separator/>
      </w:r>
    </w:p>
  </w:endnote>
  <w:endnote w:type="continuationSeparator" w:id="0">
    <w:p w14:paraId="29D908A7" w14:textId="77777777" w:rsidR="00954AD9" w:rsidRDefault="0095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F014" w14:textId="7217EEBA" w:rsidR="00D85B09" w:rsidRPr="002E34B7" w:rsidRDefault="00984A10">
    <w:pPr>
      <w:pBdr>
        <w:top w:val="nil"/>
        <w:left w:val="nil"/>
        <w:bottom w:val="nil"/>
        <w:right w:val="nil"/>
        <w:between w:val="nil"/>
      </w:pBdr>
      <w:tabs>
        <w:tab w:val="center" w:pos="4680"/>
        <w:tab w:val="right" w:pos="9360"/>
      </w:tabs>
      <w:spacing w:after="0" w:line="240" w:lineRule="auto"/>
      <w:rPr>
        <w:rFonts w:ascii="Palatino" w:eastAsia="Times New Roman" w:hAnsi="Palatino" w:cs="Times New Roman"/>
        <w:color w:val="000000"/>
        <w:sz w:val="20"/>
        <w:szCs w:val="20"/>
      </w:rPr>
    </w:pPr>
    <w:r w:rsidRPr="002E34B7">
      <w:rPr>
        <w:rFonts w:ascii="Palatino" w:eastAsia="Times New Roman" w:hAnsi="Palatino" w:cs="Times New Roman"/>
        <w:color w:val="000000"/>
        <w:sz w:val="20"/>
        <w:szCs w:val="20"/>
      </w:rPr>
      <w:t xml:space="preserve">Last updated </w:t>
    </w:r>
    <w:r w:rsidR="002E34B7">
      <w:rPr>
        <w:rFonts w:ascii="Palatino" w:eastAsia="Times New Roman" w:hAnsi="Palatino" w:cs="Times New Roman"/>
        <w:sz w:val="20"/>
        <w:szCs w:val="20"/>
      </w:rPr>
      <w:t>05.14.21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0688" w14:textId="77777777" w:rsidR="00954AD9" w:rsidRDefault="00954AD9">
      <w:pPr>
        <w:spacing w:after="0" w:line="240" w:lineRule="auto"/>
      </w:pPr>
      <w:r>
        <w:separator/>
      </w:r>
    </w:p>
  </w:footnote>
  <w:footnote w:type="continuationSeparator" w:id="0">
    <w:p w14:paraId="1DBB9736" w14:textId="77777777" w:rsidR="00954AD9" w:rsidRDefault="0095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C7AF" w14:textId="77777777" w:rsidR="00D85B09" w:rsidRDefault="00984A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E1048D6" w14:textId="77777777" w:rsidR="00D85B09" w:rsidRDefault="00D85B09">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CF98" w14:textId="77777777" w:rsidR="00D85B09" w:rsidRDefault="00984A10">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C2008">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9C5A946" w14:textId="77777777" w:rsidR="00D85B09" w:rsidRDefault="00D85B09">
    <w:pPr>
      <w:pBdr>
        <w:top w:val="nil"/>
        <w:left w:val="nil"/>
        <w:bottom w:val="nil"/>
        <w:right w:val="nil"/>
        <w:between w:val="nil"/>
      </w:pBdr>
      <w:tabs>
        <w:tab w:val="center" w:pos="4680"/>
        <w:tab w:val="right" w:pos="9360"/>
      </w:tabs>
      <w:spacing w:after="0" w:line="240"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050BD"/>
    <w:multiLevelType w:val="multilevel"/>
    <w:tmpl w:val="482A0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7A4FE5"/>
    <w:multiLevelType w:val="hybridMultilevel"/>
    <w:tmpl w:val="A37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D6A5A"/>
    <w:multiLevelType w:val="hybridMultilevel"/>
    <w:tmpl w:val="B496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63D4B"/>
    <w:multiLevelType w:val="multilevel"/>
    <w:tmpl w:val="2EE68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09"/>
    <w:rsid w:val="00155E56"/>
    <w:rsid w:val="001841B6"/>
    <w:rsid w:val="001932B5"/>
    <w:rsid w:val="001D1203"/>
    <w:rsid w:val="002C2008"/>
    <w:rsid w:val="002E34B7"/>
    <w:rsid w:val="005D3253"/>
    <w:rsid w:val="006D76BB"/>
    <w:rsid w:val="00737B55"/>
    <w:rsid w:val="00745472"/>
    <w:rsid w:val="0075555A"/>
    <w:rsid w:val="00843238"/>
    <w:rsid w:val="00954AD9"/>
    <w:rsid w:val="00984A10"/>
    <w:rsid w:val="00A111A6"/>
    <w:rsid w:val="00AF2F12"/>
    <w:rsid w:val="00AF4BBA"/>
    <w:rsid w:val="00B8178D"/>
    <w:rsid w:val="00C944E5"/>
    <w:rsid w:val="00D85B09"/>
    <w:rsid w:val="00E3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BF68"/>
  <w15:docId w15:val="{683E1FA7-3DF4-C14E-A2AB-50A4A5B4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9225D"/>
    <w:pPr>
      <w:keepNext/>
      <w:spacing w:before="240" w:after="60" w:line="240" w:lineRule="auto"/>
      <w:outlineLvl w:val="2"/>
    </w:pPr>
    <w:rPr>
      <w:rFonts w:ascii="Arial" w:eastAsia="Times New Roman" w:hAnsi="Arial" w:cs="Times New Roman"/>
      <w:b/>
      <w:color w:val="000080"/>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B623A"/>
    <w:pPr>
      <w:ind w:left="720"/>
      <w:contextualSpacing/>
    </w:pPr>
  </w:style>
  <w:style w:type="character" w:styleId="Hyperlink">
    <w:name w:val="Hyperlink"/>
    <w:basedOn w:val="DefaultParagraphFont"/>
    <w:uiPriority w:val="99"/>
    <w:unhideWhenUsed/>
    <w:rsid w:val="006E7F6F"/>
    <w:rPr>
      <w:color w:val="0563C1" w:themeColor="hyperlink"/>
      <w:u w:val="single"/>
    </w:rPr>
  </w:style>
  <w:style w:type="character" w:customStyle="1" w:styleId="UnresolvedMention1">
    <w:name w:val="Unresolved Mention1"/>
    <w:basedOn w:val="DefaultParagraphFont"/>
    <w:uiPriority w:val="99"/>
    <w:semiHidden/>
    <w:unhideWhenUsed/>
    <w:rsid w:val="006E7F6F"/>
    <w:rPr>
      <w:color w:val="605E5C"/>
      <w:shd w:val="clear" w:color="auto" w:fill="E1DFDD"/>
    </w:rPr>
  </w:style>
  <w:style w:type="character" w:customStyle="1" w:styleId="Heading3Char">
    <w:name w:val="Heading 3 Char"/>
    <w:basedOn w:val="DefaultParagraphFont"/>
    <w:link w:val="Heading3"/>
    <w:rsid w:val="0069225D"/>
    <w:rPr>
      <w:rFonts w:ascii="Arial" w:eastAsia="Times New Roman" w:hAnsi="Arial" w:cs="Times New Roman"/>
      <w:b/>
      <w:color w:val="000080"/>
      <w:sz w:val="24"/>
      <w:szCs w:val="26"/>
    </w:rPr>
  </w:style>
  <w:style w:type="paragraph" w:styleId="Header">
    <w:name w:val="header"/>
    <w:basedOn w:val="Normal"/>
    <w:link w:val="HeaderChar"/>
    <w:uiPriority w:val="99"/>
    <w:unhideWhenUsed/>
    <w:rsid w:val="0069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5D"/>
  </w:style>
  <w:style w:type="paragraph" w:styleId="Footer">
    <w:name w:val="footer"/>
    <w:basedOn w:val="Normal"/>
    <w:link w:val="FooterChar"/>
    <w:uiPriority w:val="99"/>
    <w:unhideWhenUsed/>
    <w:rsid w:val="0069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5D"/>
  </w:style>
  <w:style w:type="character" w:customStyle="1" w:styleId="s2">
    <w:name w:val="s2"/>
    <w:basedOn w:val="DefaultParagraphFont"/>
    <w:rsid w:val="006064B7"/>
  </w:style>
  <w:style w:type="character" w:customStyle="1" w:styleId="apple-converted-space">
    <w:name w:val="apple-converted-space"/>
    <w:basedOn w:val="DefaultParagraphFont"/>
    <w:rsid w:val="006064B7"/>
  </w:style>
  <w:style w:type="character" w:styleId="PageNumber">
    <w:name w:val="page number"/>
    <w:basedOn w:val="DefaultParagraphFont"/>
    <w:uiPriority w:val="99"/>
    <w:semiHidden/>
    <w:unhideWhenUsed/>
    <w:rsid w:val="006863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1D1203"/>
    <w:pPr>
      <w:spacing w:after="0" w:line="240" w:lineRule="auto"/>
    </w:pPr>
  </w:style>
  <w:style w:type="character" w:styleId="UnresolvedMention">
    <w:name w:val="Unresolved Mention"/>
    <w:basedOn w:val="DefaultParagraphFont"/>
    <w:uiPriority w:val="99"/>
    <w:semiHidden/>
    <w:unhideWhenUsed/>
    <w:rsid w:val="002E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justic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ducationjustice.net" TargetMode="External"/><Relationship Id="rId4" Type="http://schemas.openxmlformats.org/officeDocument/2006/relationships/settings" Target="settings.xml"/><Relationship Id="rId9" Type="http://schemas.openxmlformats.org/officeDocument/2006/relationships/hyperlink" Target="https://hipaa.jotform.com/22232764552615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6dKLArZHD2uW22as/7oJVoPFw==">AMUW2mUQkDK5G+wGdWSWAJLNrsqaNEn9gSHEcZSw6YdNAEjA0LXXP7tA+Wc94BZkd/T6JHdsiRmU22v1VM6XH+2pmcVFzGYXSqEBEqLf+bv2svGEKn5dnR8=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Linda</dc:creator>
  <cp:lastModifiedBy>Ellen</cp:lastModifiedBy>
  <cp:revision>2</cp:revision>
  <dcterms:created xsi:type="dcterms:W3CDTF">2022-09-08T15:42:00Z</dcterms:created>
  <dcterms:modified xsi:type="dcterms:W3CDTF">2022-09-08T15:42:00Z</dcterms:modified>
</cp:coreProperties>
</file>