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89C6" w14:textId="77777777" w:rsidR="007C532C" w:rsidRPr="00E45F08" w:rsidRDefault="007C532C" w:rsidP="007C532C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b/>
          <w:sz w:val="44"/>
          <w:szCs w:val="44"/>
        </w:rPr>
      </w:pPr>
      <w:r w:rsidRPr="00E45F08">
        <w:rPr>
          <w:rFonts w:ascii="Century Gothic" w:eastAsia="Times New Roman" w:hAnsi="Century Gothic" w:cs="Times New Roman"/>
          <w:b/>
          <w:sz w:val="44"/>
          <w:szCs w:val="44"/>
        </w:rPr>
        <w:t>Accounting Certificate Research Assistant</w:t>
      </w:r>
    </w:p>
    <w:p w14:paraId="43A41891" w14:textId="77777777" w:rsidR="007C532C" w:rsidRPr="00E45F08" w:rsidRDefault="007C532C" w:rsidP="007C532C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32"/>
        </w:rPr>
      </w:pPr>
      <w:r w:rsidRPr="00E45F08">
        <w:rPr>
          <w:rFonts w:ascii="Century Gothic" w:eastAsia="Times New Roman" w:hAnsi="Century Gothic" w:cs="Times New Roman"/>
          <w:b/>
          <w:sz w:val="32"/>
          <w:szCs w:val="32"/>
        </w:rPr>
        <w:t>Position Description</w:t>
      </w:r>
    </w:p>
    <w:p w14:paraId="094F4FE4" w14:textId="77777777" w:rsidR="007C532C" w:rsidRDefault="007C532C" w:rsidP="007C532C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14:paraId="42B89B45" w14:textId="77777777" w:rsidR="007C532C" w:rsidRPr="002E34B7" w:rsidRDefault="007C532C" w:rsidP="007C532C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14:paraId="3F297DCF" w14:textId="77777777" w:rsidR="007C532C" w:rsidRDefault="007C532C" w:rsidP="007C532C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The </w:t>
      </w:r>
      <w:hyperlink r:id="rId5" w:history="1">
        <w:r w:rsidRPr="00C74F79">
          <w:rPr>
            <w:rStyle w:val="Hyperlink"/>
            <w:rFonts w:ascii="Palatino" w:eastAsia="Times New Roman" w:hAnsi="Palatino" w:cs="Times New Roman"/>
            <w:sz w:val="24"/>
            <w:szCs w:val="24"/>
          </w:rPr>
          <w:t>Education Justice Project</w:t>
        </w:r>
      </w:hyperlink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 and the </w:t>
      </w:r>
      <w:hyperlink r:id="rId6" w:history="1">
        <w:proofErr w:type="spellStart"/>
        <w:r w:rsidRPr="00C74F79">
          <w:rPr>
            <w:rStyle w:val="Hyperlink"/>
            <w:rFonts w:ascii="Palatino" w:eastAsia="Times New Roman" w:hAnsi="Palatino" w:cs="Times New Roman"/>
            <w:sz w:val="24"/>
            <w:szCs w:val="24"/>
          </w:rPr>
          <w:t>Gies</w:t>
        </w:r>
        <w:proofErr w:type="spellEnd"/>
        <w:r w:rsidRPr="00C74F79">
          <w:rPr>
            <w:rStyle w:val="Hyperlink"/>
            <w:rFonts w:ascii="Palatino" w:eastAsia="Times New Roman" w:hAnsi="Palatino" w:cs="Times New Roman"/>
            <w:sz w:val="24"/>
            <w:szCs w:val="24"/>
          </w:rPr>
          <w:t xml:space="preserve"> College of Business</w:t>
        </w:r>
      </w:hyperlink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 are collaborating on a new Accounting Certificate that will be offered to individuals incarcerated at Danville Correctional Center. </w:t>
      </w:r>
    </w:p>
    <w:p w14:paraId="35CC3C93" w14:textId="77777777" w:rsidR="007C532C" w:rsidRDefault="007C532C" w:rsidP="007C532C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14:paraId="773CAD17" w14:textId="77777777" w:rsidR="007C532C" w:rsidRDefault="007C532C" w:rsidP="007C532C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color w:val="000000"/>
          <w:sz w:val="24"/>
          <w:szCs w:val="24"/>
        </w:rPr>
        <w:t>We are very excited about this initiative and seek a Research Assistant to serve as project manager in the 2021-22 academic year (position to start as soon as possible). The individual in this key leadership role will be responsible for overseeing production of digital content, producing one-page briefs explaining project outcomes, coordinating course instructors, and helping to develop and implement an assessment plan, among other duties.</w:t>
      </w:r>
    </w:p>
    <w:p w14:paraId="6DC93574" w14:textId="77777777" w:rsidR="007C532C" w:rsidRPr="002E34B7" w:rsidRDefault="007C532C" w:rsidP="007C532C">
      <w:pPr>
        <w:spacing w:after="0" w:line="240" w:lineRule="auto"/>
        <w:rPr>
          <w:rFonts w:ascii="Palatino" w:eastAsia="Times New Roman" w:hAnsi="Palatino" w:cs="Times New Roman"/>
          <w:sz w:val="24"/>
          <w:szCs w:val="24"/>
        </w:rPr>
      </w:pPr>
    </w:p>
    <w:p w14:paraId="5B1484C5" w14:textId="77777777" w:rsidR="007C532C" w:rsidRDefault="007C532C" w:rsidP="007C532C">
      <w:pPr>
        <w:spacing w:after="0" w:line="240" w:lineRule="auto"/>
        <w:rPr>
          <w:rFonts w:ascii="Palatino" w:eastAsia="Times New Roman" w:hAnsi="Palatino" w:cs="Times New Roman"/>
          <w:sz w:val="24"/>
          <w:szCs w:val="24"/>
        </w:rPr>
      </w:pPr>
      <w:r w:rsidRPr="002E34B7">
        <w:rPr>
          <w:rFonts w:ascii="Palatino" w:eastAsia="Times New Roman" w:hAnsi="Palatino" w:cs="Times New Roman"/>
          <w:sz w:val="24"/>
          <w:szCs w:val="24"/>
        </w:rPr>
        <w:t xml:space="preserve">The </w:t>
      </w:r>
      <w:r>
        <w:rPr>
          <w:rFonts w:ascii="Palatino" w:eastAsia="Times New Roman" w:hAnsi="Palatino" w:cs="Times New Roman"/>
          <w:sz w:val="24"/>
          <w:szCs w:val="24"/>
        </w:rPr>
        <w:t xml:space="preserve">RA will work closely with </w:t>
      </w:r>
      <w:proofErr w:type="spellStart"/>
      <w:r>
        <w:rPr>
          <w:rFonts w:ascii="Palatino" w:eastAsia="Times New Roman" w:hAnsi="Palatino" w:cs="Times New Roman"/>
          <w:sz w:val="24"/>
          <w:szCs w:val="24"/>
        </w:rPr>
        <w:t>Gies</w:t>
      </w:r>
      <w:proofErr w:type="spellEnd"/>
      <w:r w:rsidRPr="002E34B7">
        <w:rPr>
          <w:rFonts w:ascii="Palatino" w:eastAsia="Times New Roman" w:hAnsi="Palatino" w:cs="Times New Roman"/>
          <w:sz w:val="24"/>
          <w:szCs w:val="24"/>
        </w:rPr>
        <w:t xml:space="preserve"> College of Business staff and faculty </w:t>
      </w:r>
      <w:r>
        <w:rPr>
          <w:rFonts w:ascii="Palatino" w:eastAsia="Times New Roman" w:hAnsi="Palatino" w:cs="Times New Roman"/>
          <w:sz w:val="24"/>
          <w:szCs w:val="24"/>
        </w:rPr>
        <w:t>and with EJP staff</w:t>
      </w:r>
      <w:r w:rsidRPr="002E34B7">
        <w:rPr>
          <w:rFonts w:ascii="Palatino" w:eastAsia="Times New Roman" w:hAnsi="Palatino" w:cs="Times New Roman"/>
          <w:sz w:val="24"/>
          <w:szCs w:val="24"/>
        </w:rPr>
        <w:t>.</w:t>
      </w:r>
      <w:r>
        <w:rPr>
          <w:rFonts w:ascii="Palatino" w:eastAsia="Times New Roman" w:hAnsi="Palatino" w:cs="Times New Roman"/>
          <w:sz w:val="24"/>
          <w:szCs w:val="24"/>
        </w:rPr>
        <w:t xml:space="preserve"> We prefer to hire someone who </w:t>
      </w:r>
      <w:proofErr w:type="gramStart"/>
      <w:r>
        <w:rPr>
          <w:rFonts w:ascii="Palatino" w:eastAsia="Times New Roman" w:hAnsi="Palatino" w:cs="Times New Roman"/>
          <w:sz w:val="24"/>
          <w:szCs w:val="24"/>
        </w:rPr>
        <w:t>is able to</w:t>
      </w:r>
      <w:proofErr w:type="gramEnd"/>
      <w:r>
        <w:rPr>
          <w:rFonts w:ascii="Palatino" w:eastAsia="Times New Roman" w:hAnsi="Palatino" w:cs="Times New Roman"/>
          <w:sz w:val="24"/>
          <w:szCs w:val="24"/>
        </w:rPr>
        <w:t xml:space="preserve"> visit the prison occasionally, so the ability to get prison “clearance” is a plus.</w:t>
      </w:r>
    </w:p>
    <w:p w14:paraId="3D366D7B" w14:textId="77777777" w:rsidR="007C532C" w:rsidRDefault="007C532C" w:rsidP="007C532C">
      <w:pPr>
        <w:spacing w:after="0" w:line="240" w:lineRule="auto"/>
        <w:rPr>
          <w:rFonts w:ascii="Palatino" w:eastAsia="Times New Roman" w:hAnsi="Palatino" w:cs="Times New Roman"/>
          <w:sz w:val="24"/>
          <w:szCs w:val="24"/>
        </w:rPr>
      </w:pPr>
    </w:p>
    <w:p w14:paraId="6C12E172" w14:textId="77777777" w:rsidR="007C532C" w:rsidRPr="002E34B7" w:rsidRDefault="007C532C" w:rsidP="007C532C">
      <w:pPr>
        <w:spacing w:after="0" w:line="240" w:lineRule="auto"/>
        <w:rPr>
          <w:rFonts w:ascii="Palatino" w:eastAsia="Times New Roman" w:hAnsi="Palatino" w:cs="Times New Roman"/>
          <w:sz w:val="24"/>
          <w:szCs w:val="24"/>
        </w:rPr>
      </w:pPr>
      <w:r w:rsidRPr="002E34B7">
        <w:rPr>
          <w:rFonts w:ascii="Palatino" w:eastAsia="Times New Roman" w:hAnsi="Palatino" w:cs="Times New Roman"/>
          <w:sz w:val="24"/>
          <w:szCs w:val="24"/>
        </w:rPr>
        <w:t xml:space="preserve">This </w:t>
      </w:r>
      <w:r>
        <w:rPr>
          <w:rFonts w:ascii="Palatino" w:eastAsia="Times New Roman" w:hAnsi="Palatino" w:cs="Times New Roman"/>
          <w:sz w:val="24"/>
          <w:szCs w:val="24"/>
        </w:rPr>
        <w:t>is a half-time position that will generate a tuition waiver</w:t>
      </w:r>
      <w:r w:rsidRPr="002E34B7">
        <w:rPr>
          <w:rFonts w:ascii="Palatino" w:eastAsia="Times New Roman" w:hAnsi="Palatino" w:cs="Times New Roman"/>
          <w:sz w:val="24"/>
          <w:szCs w:val="24"/>
        </w:rPr>
        <w:t>.</w:t>
      </w:r>
    </w:p>
    <w:p w14:paraId="2B5FC37C" w14:textId="77777777" w:rsidR="007C532C" w:rsidRPr="002E34B7" w:rsidRDefault="007C532C" w:rsidP="007C532C">
      <w:pPr>
        <w:spacing w:after="0" w:line="240" w:lineRule="auto"/>
        <w:rPr>
          <w:rFonts w:ascii="Palatino" w:eastAsia="Times New Roman" w:hAnsi="Palatino" w:cs="Times New Roman"/>
          <w:sz w:val="24"/>
          <w:szCs w:val="24"/>
        </w:rPr>
      </w:pPr>
    </w:p>
    <w:p w14:paraId="13DB2346" w14:textId="77777777" w:rsidR="007C532C" w:rsidRPr="002E34B7" w:rsidRDefault="007C532C" w:rsidP="007C532C">
      <w:pPr>
        <w:spacing w:after="0" w:line="240" w:lineRule="auto"/>
        <w:rPr>
          <w:rFonts w:ascii="Palatino" w:eastAsia="Times New Roman" w:hAnsi="Palatino" w:cs="Times New Roman"/>
          <w:b/>
          <w:sz w:val="24"/>
          <w:szCs w:val="24"/>
        </w:rPr>
      </w:pPr>
      <w:r>
        <w:rPr>
          <w:rFonts w:ascii="Palatino" w:eastAsia="Times New Roman" w:hAnsi="Palatino" w:cs="Times New Roman"/>
          <w:b/>
          <w:sz w:val="24"/>
          <w:szCs w:val="24"/>
        </w:rPr>
        <w:t xml:space="preserve">Specific </w:t>
      </w:r>
      <w:r w:rsidRPr="002E34B7">
        <w:rPr>
          <w:rFonts w:ascii="Palatino" w:eastAsia="Times New Roman" w:hAnsi="Palatino" w:cs="Times New Roman"/>
          <w:b/>
          <w:sz w:val="24"/>
          <w:szCs w:val="24"/>
        </w:rPr>
        <w:t>Responsibilities</w:t>
      </w:r>
      <w:r>
        <w:rPr>
          <w:rFonts w:ascii="Palatino" w:eastAsia="Times New Roman" w:hAnsi="Palatino" w:cs="Times New Roman"/>
          <w:b/>
          <w:sz w:val="24"/>
          <w:szCs w:val="24"/>
        </w:rPr>
        <w:t xml:space="preserve"> Include</w:t>
      </w:r>
      <w:r w:rsidRPr="002E34B7">
        <w:rPr>
          <w:rFonts w:ascii="Palatino" w:eastAsia="Times New Roman" w:hAnsi="Palatino" w:cs="Times New Roman"/>
          <w:b/>
          <w:sz w:val="24"/>
          <w:szCs w:val="24"/>
        </w:rPr>
        <w:t>:</w:t>
      </w:r>
    </w:p>
    <w:p w14:paraId="58E4E2E2" w14:textId="77777777" w:rsidR="007C532C" w:rsidRPr="002E34B7" w:rsidRDefault="007C532C" w:rsidP="007C532C">
      <w:pPr>
        <w:spacing w:after="0" w:line="240" w:lineRule="auto"/>
        <w:rPr>
          <w:rFonts w:ascii="Palatino" w:eastAsia="Times New Roman" w:hAnsi="Palatino" w:cs="Times New Roman"/>
          <w:sz w:val="24"/>
          <w:szCs w:val="24"/>
        </w:rPr>
      </w:pPr>
    </w:p>
    <w:p w14:paraId="5FE0E99E" w14:textId="77777777" w:rsidR="007C532C" w:rsidRDefault="007C532C" w:rsidP="007C5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Work with </w:t>
      </w:r>
      <w:proofErr w:type="spellStart"/>
      <w:r>
        <w:rPr>
          <w:rFonts w:ascii="Palatino" w:eastAsia="Times New Roman" w:hAnsi="Palatino" w:cs="Times New Roman"/>
          <w:color w:val="000000"/>
          <w:sz w:val="24"/>
          <w:szCs w:val="24"/>
        </w:rPr>
        <w:t>Gies</w:t>
      </w:r>
      <w:proofErr w:type="spellEnd"/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’ Director of Digital Media to oversee construction of a </w:t>
      </w:r>
      <w:proofErr w:type="gramStart"/>
      <w:r>
        <w:rPr>
          <w:rFonts w:ascii="Palatino" w:eastAsia="Times New Roman" w:hAnsi="Palatino" w:cs="Times New Roman"/>
          <w:color w:val="000000"/>
          <w:sz w:val="24"/>
          <w:szCs w:val="24"/>
        </w:rPr>
        <w:t>server-installed</w:t>
      </w:r>
      <w:proofErr w:type="gramEnd"/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 LMS system;</w:t>
      </w:r>
    </w:p>
    <w:p w14:paraId="526F335B" w14:textId="77777777" w:rsidR="007C532C" w:rsidRDefault="007C532C" w:rsidP="007C5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Schedule instructor </w:t>
      </w:r>
      <w:proofErr w:type="gramStart"/>
      <w:r>
        <w:rPr>
          <w:rFonts w:ascii="Palatino" w:eastAsia="Times New Roman" w:hAnsi="Palatino" w:cs="Times New Roman"/>
          <w:color w:val="000000"/>
          <w:sz w:val="24"/>
          <w:szCs w:val="24"/>
        </w:rPr>
        <w:t>training;</w:t>
      </w:r>
      <w:proofErr w:type="gramEnd"/>
    </w:p>
    <w:p w14:paraId="0F12058D" w14:textId="77777777" w:rsidR="007C532C" w:rsidRDefault="007C532C" w:rsidP="007C5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Ensure the timely preparation and delivery of instructional materials to and from Danville Correctional </w:t>
      </w:r>
      <w:proofErr w:type="gramStart"/>
      <w:r>
        <w:rPr>
          <w:rFonts w:ascii="Palatino" w:eastAsia="Times New Roman" w:hAnsi="Palatino" w:cs="Times New Roman"/>
          <w:color w:val="000000"/>
          <w:sz w:val="24"/>
          <w:szCs w:val="24"/>
        </w:rPr>
        <w:t>Center;</w:t>
      </w:r>
      <w:proofErr w:type="gramEnd"/>
    </w:p>
    <w:p w14:paraId="416B9D62" w14:textId="77777777" w:rsidR="007C532C" w:rsidRDefault="007C532C" w:rsidP="007C5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Provide logistical support to course </w:t>
      </w:r>
      <w:proofErr w:type="gramStart"/>
      <w:r>
        <w:rPr>
          <w:rFonts w:ascii="Palatino" w:eastAsia="Times New Roman" w:hAnsi="Palatino" w:cs="Times New Roman"/>
          <w:color w:val="000000"/>
          <w:sz w:val="24"/>
          <w:szCs w:val="24"/>
        </w:rPr>
        <w:t>instructors;</w:t>
      </w:r>
      <w:proofErr w:type="gramEnd"/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 </w:t>
      </w:r>
    </w:p>
    <w:p w14:paraId="5881840E" w14:textId="77777777" w:rsidR="007C532C" w:rsidRDefault="007C532C" w:rsidP="007C5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Help develop and administer program </w:t>
      </w:r>
      <w:proofErr w:type="gramStart"/>
      <w:r>
        <w:rPr>
          <w:rFonts w:ascii="Palatino" w:eastAsia="Times New Roman" w:hAnsi="Palatino" w:cs="Times New Roman"/>
          <w:color w:val="000000"/>
          <w:sz w:val="24"/>
          <w:szCs w:val="24"/>
        </w:rPr>
        <w:t>evaluation;</w:t>
      </w:r>
      <w:proofErr w:type="gramEnd"/>
    </w:p>
    <w:p w14:paraId="7BB3E38D" w14:textId="77777777" w:rsidR="007C532C" w:rsidRDefault="007C532C" w:rsidP="007C5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Coordinate regular meetings with an advisory council of formerly incarcerated </w:t>
      </w:r>
      <w:proofErr w:type="gramStart"/>
      <w:r>
        <w:rPr>
          <w:rFonts w:ascii="Palatino" w:eastAsia="Times New Roman" w:hAnsi="Palatino" w:cs="Times New Roman"/>
          <w:color w:val="000000"/>
          <w:sz w:val="24"/>
          <w:szCs w:val="24"/>
        </w:rPr>
        <w:t>individuals;</w:t>
      </w:r>
      <w:proofErr w:type="gramEnd"/>
    </w:p>
    <w:p w14:paraId="3F2D8997" w14:textId="77777777" w:rsidR="007C532C" w:rsidRDefault="007C532C" w:rsidP="007C5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color w:val="000000"/>
          <w:sz w:val="24"/>
          <w:szCs w:val="24"/>
        </w:rPr>
        <w:t>Prepare internal reports and assessments.</w:t>
      </w:r>
    </w:p>
    <w:p w14:paraId="510438F3" w14:textId="77777777" w:rsidR="007C532C" w:rsidRDefault="007C532C" w:rsidP="007C5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14:paraId="2A09ACFA" w14:textId="77777777" w:rsidR="007C532C" w:rsidRPr="002E34B7" w:rsidRDefault="007C532C" w:rsidP="007C532C">
      <w:pPr>
        <w:spacing w:after="0" w:line="240" w:lineRule="auto"/>
        <w:rPr>
          <w:rFonts w:ascii="Palatino" w:eastAsia="Times New Roman" w:hAnsi="Palatino" w:cs="Times New Roman"/>
          <w:sz w:val="24"/>
          <w:szCs w:val="24"/>
        </w:rPr>
      </w:pPr>
    </w:p>
    <w:p w14:paraId="503DBF79" w14:textId="77777777" w:rsidR="007C532C" w:rsidRPr="002E34B7" w:rsidRDefault="007C532C" w:rsidP="007C532C">
      <w:pPr>
        <w:spacing w:after="0" w:line="240" w:lineRule="auto"/>
        <w:rPr>
          <w:rFonts w:ascii="Palatino" w:eastAsia="Times New Roman" w:hAnsi="Palatino" w:cs="Times New Roman"/>
          <w:b/>
          <w:sz w:val="24"/>
          <w:szCs w:val="24"/>
        </w:rPr>
      </w:pPr>
      <w:r>
        <w:rPr>
          <w:rFonts w:ascii="Palatino" w:eastAsia="Times New Roman" w:hAnsi="Palatino" w:cs="Times New Roman"/>
          <w:b/>
          <w:sz w:val="24"/>
          <w:szCs w:val="24"/>
        </w:rPr>
        <w:t>Hiring Criteria:</w:t>
      </w:r>
    </w:p>
    <w:p w14:paraId="6BE757D3" w14:textId="77777777" w:rsidR="007C532C" w:rsidRPr="002E34B7" w:rsidRDefault="007C532C" w:rsidP="007C532C">
      <w:pPr>
        <w:pStyle w:val="NoSpacing"/>
        <w:rPr>
          <w:rFonts w:ascii="Palatino" w:hAnsi="Palatino"/>
          <w:sz w:val="24"/>
          <w:szCs w:val="24"/>
        </w:rPr>
      </w:pPr>
    </w:p>
    <w:p w14:paraId="252135CF" w14:textId="77777777" w:rsidR="007C532C" w:rsidRPr="002E34B7" w:rsidRDefault="007C532C" w:rsidP="007C532C">
      <w:pPr>
        <w:pStyle w:val="NoSpacing"/>
        <w:rPr>
          <w:rFonts w:ascii="Palatino" w:eastAsia="Palatino" w:hAnsi="Palatino" w:cs="Times New Roman"/>
          <w:sz w:val="24"/>
          <w:szCs w:val="24"/>
        </w:rPr>
      </w:pPr>
      <w:r w:rsidRPr="002E34B7">
        <w:rPr>
          <w:rFonts w:ascii="Palatino" w:eastAsia="Palatino" w:hAnsi="Palatino" w:cs="Times New Roman"/>
          <w:i/>
          <w:sz w:val="24"/>
          <w:szCs w:val="24"/>
        </w:rPr>
        <w:t>Required</w:t>
      </w:r>
    </w:p>
    <w:p w14:paraId="061A1F4B" w14:textId="77777777" w:rsidR="007C532C" w:rsidRDefault="007C532C" w:rsidP="007C532C">
      <w:pPr>
        <w:pStyle w:val="NoSpacing"/>
        <w:numPr>
          <w:ilvl w:val="0"/>
          <w:numId w:val="2"/>
        </w:numPr>
        <w:rPr>
          <w:rFonts w:ascii="Palatino" w:eastAsia="Palatino" w:hAnsi="Palatino" w:cs="Times New Roman"/>
          <w:sz w:val="24"/>
          <w:szCs w:val="24"/>
        </w:rPr>
      </w:pPr>
      <w:r>
        <w:rPr>
          <w:rFonts w:ascii="Palatino" w:eastAsia="Palatino" w:hAnsi="Palatino" w:cs="Times New Roman"/>
          <w:sz w:val="24"/>
          <w:szCs w:val="24"/>
        </w:rPr>
        <w:t xml:space="preserve">Minimum of one year project management </w:t>
      </w:r>
      <w:proofErr w:type="gramStart"/>
      <w:r>
        <w:rPr>
          <w:rFonts w:ascii="Palatino" w:eastAsia="Palatino" w:hAnsi="Palatino" w:cs="Times New Roman"/>
          <w:sz w:val="24"/>
          <w:szCs w:val="24"/>
        </w:rPr>
        <w:t>experience;</w:t>
      </w:r>
      <w:proofErr w:type="gramEnd"/>
    </w:p>
    <w:p w14:paraId="332F3299" w14:textId="77777777" w:rsidR="007C532C" w:rsidRDefault="007C532C" w:rsidP="007C532C">
      <w:pPr>
        <w:pStyle w:val="NoSpacing"/>
        <w:numPr>
          <w:ilvl w:val="0"/>
          <w:numId w:val="2"/>
        </w:numPr>
        <w:rPr>
          <w:rFonts w:ascii="Palatino" w:eastAsia="Palatino" w:hAnsi="Palatino" w:cs="Times New Roman"/>
          <w:sz w:val="24"/>
          <w:szCs w:val="24"/>
        </w:rPr>
      </w:pPr>
      <w:r>
        <w:rPr>
          <w:rFonts w:ascii="Palatino" w:eastAsia="Palatino" w:hAnsi="Palatino" w:cs="Times New Roman"/>
          <w:sz w:val="24"/>
          <w:szCs w:val="24"/>
        </w:rPr>
        <w:lastRenderedPageBreak/>
        <w:t xml:space="preserve">Proven excellent teamwork </w:t>
      </w:r>
      <w:proofErr w:type="gramStart"/>
      <w:r>
        <w:rPr>
          <w:rFonts w:ascii="Palatino" w:eastAsia="Palatino" w:hAnsi="Palatino" w:cs="Times New Roman"/>
          <w:sz w:val="24"/>
          <w:szCs w:val="24"/>
        </w:rPr>
        <w:t>skills;</w:t>
      </w:r>
      <w:proofErr w:type="gramEnd"/>
    </w:p>
    <w:p w14:paraId="34B4F3D2" w14:textId="77777777" w:rsidR="007C532C" w:rsidRDefault="007C532C" w:rsidP="007C532C">
      <w:pPr>
        <w:pStyle w:val="NoSpacing"/>
        <w:numPr>
          <w:ilvl w:val="0"/>
          <w:numId w:val="2"/>
        </w:numPr>
        <w:rPr>
          <w:rFonts w:ascii="Palatino" w:eastAsia="Palatino" w:hAnsi="Palatino" w:cs="Times New Roman"/>
          <w:sz w:val="24"/>
          <w:szCs w:val="24"/>
        </w:rPr>
      </w:pPr>
      <w:r>
        <w:rPr>
          <w:rFonts w:ascii="Palatino" w:eastAsia="Palatino" w:hAnsi="Palatino" w:cs="Times New Roman"/>
          <w:sz w:val="24"/>
          <w:szCs w:val="24"/>
        </w:rPr>
        <w:t xml:space="preserve">Proven excellent organizational skills and ability to work within </w:t>
      </w:r>
      <w:proofErr w:type="gramStart"/>
      <w:r>
        <w:rPr>
          <w:rFonts w:ascii="Palatino" w:eastAsia="Palatino" w:hAnsi="Palatino" w:cs="Times New Roman"/>
          <w:sz w:val="24"/>
          <w:szCs w:val="24"/>
        </w:rPr>
        <w:t>deadlines;</w:t>
      </w:r>
      <w:proofErr w:type="gramEnd"/>
    </w:p>
    <w:p w14:paraId="1CFA89C5" w14:textId="77777777" w:rsidR="007C532C" w:rsidRDefault="007C532C" w:rsidP="007C532C">
      <w:pPr>
        <w:pStyle w:val="NoSpacing"/>
        <w:numPr>
          <w:ilvl w:val="0"/>
          <w:numId w:val="2"/>
        </w:numPr>
        <w:rPr>
          <w:rFonts w:ascii="Palatino" w:eastAsia="Palatino" w:hAnsi="Palatino" w:cs="Times New Roman"/>
          <w:sz w:val="24"/>
          <w:szCs w:val="24"/>
        </w:rPr>
      </w:pPr>
      <w:r>
        <w:rPr>
          <w:rFonts w:ascii="Palatino" w:eastAsia="Palatino" w:hAnsi="Palatino" w:cs="Times New Roman"/>
          <w:sz w:val="24"/>
          <w:szCs w:val="24"/>
        </w:rPr>
        <w:t xml:space="preserve">Self-motivated, flexible, needing little direct </w:t>
      </w:r>
      <w:proofErr w:type="gramStart"/>
      <w:r>
        <w:rPr>
          <w:rFonts w:ascii="Palatino" w:eastAsia="Palatino" w:hAnsi="Palatino" w:cs="Times New Roman"/>
          <w:sz w:val="24"/>
          <w:szCs w:val="24"/>
        </w:rPr>
        <w:t>supervision;</w:t>
      </w:r>
      <w:proofErr w:type="gramEnd"/>
    </w:p>
    <w:p w14:paraId="5284132C" w14:textId="77777777" w:rsidR="007C532C" w:rsidRDefault="007C532C" w:rsidP="007C532C">
      <w:pPr>
        <w:pStyle w:val="NoSpacing"/>
        <w:numPr>
          <w:ilvl w:val="0"/>
          <w:numId w:val="2"/>
        </w:numPr>
        <w:rPr>
          <w:rFonts w:ascii="Palatino" w:eastAsia="Palatino" w:hAnsi="Palatino" w:cs="Times New Roman"/>
          <w:sz w:val="24"/>
          <w:szCs w:val="24"/>
        </w:rPr>
      </w:pPr>
      <w:r>
        <w:rPr>
          <w:rFonts w:ascii="Palatino" w:eastAsia="Palatino" w:hAnsi="Palatino" w:cs="Times New Roman"/>
          <w:sz w:val="24"/>
          <w:szCs w:val="24"/>
        </w:rPr>
        <w:t>Understanding of and commitment to EJP’s mission of providing high-quality education to incarcerated individuals.</w:t>
      </w:r>
    </w:p>
    <w:p w14:paraId="2FE05933" w14:textId="77777777" w:rsidR="007C532C" w:rsidRDefault="007C532C" w:rsidP="007C532C">
      <w:pPr>
        <w:pStyle w:val="NoSpacing"/>
        <w:rPr>
          <w:rFonts w:ascii="Palatino" w:eastAsia="Palatino" w:hAnsi="Palatino" w:cs="Times New Roman"/>
          <w:sz w:val="24"/>
          <w:szCs w:val="24"/>
        </w:rPr>
      </w:pPr>
    </w:p>
    <w:p w14:paraId="4CCAC7AD" w14:textId="77777777" w:rsidR="007C532C" w:rsidRDefault="007C532C" w:rsidP="007C532C">
      <w:pPr>
        <w:pStyle w:val="NoSpacing"/>
        <w:rPr>
          <w:rFonts w:ascii="Palatino" w:eastAsia="Palatino" w:hAnsi="Palatino" w:cs="Times New Roman"/>
          <w:i/>
          <w:sz w:val="24"/>
          <w:szCs w:val="24"/>
        </w:rPr>
      </w:pPr>
    </w:p>
    <w:p w14:paraId="1A5B22FF" w14:textId="77777777" w:rsidR="007C532C" w:rsidRPr="00B56F52" w:rsidRDefault="007C532C" w:rsidP="007C532C">
      <w:pPr>
        <w:pStyle w:val="NoSpacing"/>
        <w:rPr>
          <w:rFonts w:ascii="Palatino" w:eastAsia="Palatino" w:hAnsi="Palatino" w:cs="Times New Roman"/>
          <w:i/>
          <w:sz w:val="24"/>
          <w:szCs w:val="24"/>
        </w:rPr>
      </w:pPr>
      <w:r w:rsidRPr="00B56F52">
        <w:rPr>
          <w:rFonts w:ascii="Palatino" w:eastAsia="Palatino" w:hAnsi="Palatino" w:cs="Times New Roman"/>
          <w:i/>
          <w:sz w:val="24"/>
          <w:szCs w:val="24"/>
        </w:rPr>
        <w:t>Preferred</w:t>
      </w:r>
    </w:p>
    <w:p w14:paraId="355A60BC" w14:textId="77777777" w:rsidR="007C532C" w:rsidRDefault="007C532C" w:rsidP="007C532C">
      <w:pPr>
        <w:pStyle w:val="NoSpacing"/>
        <w:numPr>
          <w:ilvl w:val="0"/>
          <w:numId w:val="3"/>
        </w:numPr>
        <w:rPr>
          <w:rFonts w:ascii="Palatino" w:eastAsia="Palatino" w:hAnsi="Palatino" w:cs="Times New Roman"/>
          <w:sz w:val="24"/>
          <w:szCs w:val="24"/>
        </w:rPr>
      </w:pPr>
      <w:r>
        <w:rPr>
          <w:rFonts w:ascii="Palatino" w:eastAsia="Palatino" w:hAnsi="Palatino" w:cs="Times New Roman"/>
          <w:sz w:val="24"/>
          <w:szCs w:val="24"/>
        </w:rPr>
        <w:t xml:space="preserve">Experience with LMS </w:t>
      </w:r>
      <w:proofErr w:type="gramStart"/>
      <w:r>
        <w:rPr>
          <w:rFonts w:ascii="Palatino" w:eastAsia="Palatino" w:hAnsi="Palatino" w:cs="Times New Roman"/>
          <w:sz w:val="24"/>
          <w:szCs w:val="24"/>
        </w:rPr>
        <w:t>systems;</w:t>
      </w:r>
      <w:proofErr w:type="gramEnd"/>
    </w:p>
    <w:p w14:paraId="673DECCD" w14:textId="77777777" w:rsidR="007C532C" w:rsidRDefault="007C532C" w:rsidP="007C532C">
      <w:pPr>
        <w:pStyle w:val="NoSpacing"/>
        <w:numPr>
          <w:ilvl w:val="0"/>
          <w:numId w:val="3"/>
        </w:numPr>
        <w:rPr>
          <w:rFonts w:ascii="Palatino" w:eastAsia="Palatino" w:hAnsi="Palatino" w:cs="Times New Roman"/>
          <w:sz w:val="24"/>
          <w:szCs w:val="24"/>
        </w:rPr>
      </w:pPr>
      <w:r>
        <w:rPr>
          <w:rFonts w:ascii="Palatino" w:eastAsia="Palatino" w:hAnsi="Palatino" w:cs="Times New Roman"/>
          <w:sz w:val="24"/>
          <w:szCs w:val="24"/>
        </w:rPr>
        <w:t xml:space="preserve">Coursework or professional experience in Accounting or </w:t>
      </w:r>
      <w:proofErr w:type="gramStart"/>
      <w:r>
        <w:rPr>
          <w:rFonts w:ascii="Palatino" w:eastAsia="Palatino" w:hAnsi="Palatino" w:cs="Times New Roman"/>
          <w:sz w:val="24"/>
          <w:szCs w:val="24"/>
        </w:rPr>
        <w:t>Business;</w:t>
      </w:r>
      <w:proofErr w:type="gramEnd"/>
    </w:p>
    <w:p w14:paraId="4DB272E0" w14:textId="77777777" w:rsidR="007C532C" w:rsidRDefault="007C532C" w:rsidP="007C532C">
      <w:pPr>
        <w:pStyle w:val="NoSpacing"/>
        <w:numPr>
          <w:ilvl w:val="0"/>
          <w:numId w:val="3"/>
        </w:numPr>
        <w:rPr>
          <w:rFonts w:ascii="Palatino" w:eastAsia="Palatino" w:hAnsi="Palatino" w:cs="Times New Roman"/>
          <w:sz w:val="24"/>
          <w:szCs w:val="24"/>
        </w:rPr>
      </w:pPr>
      <w:r>
        <w:rPr>
          <w:rFonts w:ascii="Palatino" w:eastAsia="Palatino" w:hAnsi="Palatino" w:cs="Times New Roman"/>
          <w:sz w:val="24"/>
          <w:szCs w:val="24"/>
        </w:rPr>
        <w:t xml:space="preserve">Previous instructor-support roles, </w:t>
      </w:r>
      <w:proofErr w:type="gramStart"/>
      <w:r>
        <w:rPr>
          <w:rFonts w:ascii="Palatino" w:eastAsia="Palatino" w:hAnsi="Palatino" w:cs="Times New Roman"/>
          <w:sz w:val="24"/>
          <w:szCs w:val="24"/>
        </w:rPr>
        <w:t>e.g.</w:t>
      </w:r>
      <w:proofErr w:type="gramEnd"/>
      <w:r>
        <w:rPr>
          <w:rFonts w:ascii="Palatino" w:eastAsia="Palatino" w:hAnsi="Palatino" w:cs="Times New Roman"/>
          <w:sz w:val="24"/>
          <w:szCs w:val="24"/>
        </w:rPr>
        <w:t xml:space="preserve"> as a Teaching Assistant;</w:t>
      </w:r>
    </w:p>
    <w:p w14:paraId="51EDE59F" w14:textId="77777777" w:rsidR="007C532C" w:rsidRDefault="007C532C" w:rsidP="007C532C">
      <w:pPr>
        <w:pStyle w:val="NoSpacing"/>
        <w:numPr>
          <w:ilvl w:val="0"/>
          <w:numId w:val="3"/>
        </w:numPr>
        <w:rPr>
          <w:rFonts w:ascii="Palatino" w:eastAsia="Palatino" w:hAnsi="Palatino" w:cs="Times New Roman"/>
          <w:sz w:val="24"/>
          <w:szCs w:val="24"/>
        </w:rPr>
      </w:pPr>
      <w:r>
        <w:rPr>
          <w:rFonts w:ascii="Palatino" w:eastAsia="Palatino" w:hAnsi="Palatino" w:cs="Times New Roman"/>
          <w:sz w:val="24"/>
          <w:szCs w:val="24"/>
        </w:rPr>
        <w:t>Able to receive clearance from the Illinois Department of Corrections and visit the prison as required (mostly in Spring 2022</w:t>
      </w:r>
      <w:proofErr w:type="gramStart"/>
      <w:r>
        <w:rPr>
          <w:rFonts w:ascii="Palatino" w:eastAsia="Palatino" w:hAnsi="Palatino" w:cs="Times New Roman"/>
          <w:sz w:val="24"/>
          <w:szCs w:val="24"/>
        </w:rPr>
        <w:t>);</w:t>
      </w:r>
      <w:proofErr w:type="gramEnd"/>
    </w:p>
    <w:p w14:paraId="2E8EF455" w14:textId="77777777" w:rsidR="007C532C" w:rsidRPr="001F116B" w:rsidRDefault="007C532C" w:rsidP="007C532C">
      <w:pPr>
        <w:pStyle w:val="ListParagraph"/>
        <w:numPr>
          <w:ilvl w:val="0"/>
          <w:numId w:val="3"/>
        </w:numPr>
        <w:spacing w:after="0" w:line="240" w:lineRule="auto"/>
        <w:rPr>
          <w:rFonts w:ascii="Palatino" w:eastAsia="Palatino" w:hAnsi="Palatino" w:cs="Times New Roman"/>
          <w:sz w:val="24"/>
          <w:szCs w:val="24"/>
        </w:rPr>
      </w:pPr>
      <w:r w:rsidRPr="001F116B">
        <w:rPr>
          <w:rFonts w:ascii="Palatino" w:eastAsia="Palatino" w:hAnsi="Palatino" w:cs="Times New Roman"/>
          <w:sz w:val="24"/>
          <w:szCs w:val="24"/>
        </w:rPr>
        <w:t>Personal experience of incarceration or of someone close to you.</w:t>
      </w:r>
    </w:p>
    <w:p w14:paraId="3D40261D" w14:textId="77777777" w:rsidR="007C532C" w:rsidRDefault="007C532C" w:rsidP="007C532C">
      <w:pPr>
        <w:pStyle w:val="NoSpacing"/>
        <w:rPr>
          <w:rFonts w:ascii="Palatino" w:eastAsia="Palatino" w:hAnsi="Palatino" w:cs="Times New Roman"/>
          <w:sz w:val="24"/>
          <w:szCs w:val="24"/>
        </w:rPr>
      </w:pPr>
    </w:p>
    <w:p w14:paraId="6102FA14" w14:textId="77777777" w:rsidR="007C532C" w:rsidRPr="00C97806" w:rsidRDefault="007C532C" w:rsidP="007C532C">
      <w:pPr>
        <w:rPr>
          <w:rFonts w:ascii="Palatino" w:hAnsi="Palatino"/>
          <w:b/>
        </w:rPr>
      </w:pPr>
      <w:r>
        <w:rPr>
          <w:rFonts w:ascii="Palatino" w:hAnsi="Palatino"/>
          <w:b/>
        </w:rPr>
        <w:t>To Apply</w:t>
      </w:r>
    </w:p>
    <w:p w14:paraId="4A40BF69" w14:textId="77777777" w:rsidR="007C532C" w:rsidRPr="00C74F79" w:rsidRDefault="007C532C" w:rsidP="007C532C">
      <w:pPr>
        <w:rPr>
          <w:rFonts w:ascii="Palatino" w:hAnsi="Palatino"/>
          <w:sz w:val="24"/>
          <w:szCs w:val="24"/>
        </w:rPr>
      </w:pPr>
      <w:r w:rsidRPr="00C74F79">
        <w:rPr>
          <w:rFonts w:ascii="Palatino" w:eastAsia="Palatino" w:hAnsi="Palatino" w:cs="Times New Roman"/>
          <w:sz w:val="24"/>
          <w:szCs w:val="24"/>
        </w:rPr>
        <w:t>Please send a CV/resume, cover letter, and contact information for at least three references to</w:t>
      </w:r>
      <w:r w:rsidRPr="00C74F79">
        <w:rPr>
          <w:rFonts w:ascii="Palatino" w:hAnsi="Palatino"/>
          <w:sz w:val="24"/>
          <w:szCs w:val="24"/>
        </w:rPr>
        <w:t xml:space="preserve"> </w:t>
      </w:r>
      <w:hyperlink r:id="rId7" w:history="1">
        <w:r w:rsidRPr="00C74F79">
          <w:rPr>
            <w:rStyle w:val="Hyperlink"/>
            <w:rFonts w:ascii="Palatino" w:hAnsi="Palatino"/>
            <w:sz w:val="24"/>
            <w:szCs w:val="24"/>
          </w:rPr>
          <w:t>info@educationjustice.net</w:t>
        </w:r>
      </w:hyperlink>
      <w:r w:rsidRPr="00C74F79">
        <w:rPr>
          <w:rFonts w:ascii="Palatino" w:hAnsi="Palatino"/>
          <w:sz w:val="24"/>
          <w:szCs w:val="24"/>
        </w:rPr>
        <w:t xml:space="preserve">. </w:t>
      </w:r>
    </w:p>
    <w:p w14:paraId="75070A2F" w14:textId="77777777" w:rsidR="00902ECF" w:rsidRDefault="00902ECF"/>
    <w:sectPr w:rsidR="00902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85D"/>
    <w:multiLevelType w:val="hybridMultilevel"/>
    <w:tmpl w:val="C12E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C36"/>
    <w:multiLevelType w:val="hybridMultilevel"/>
    <w:tmpl w:val="F45A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3D4B"/>
    <w:multiLevelType w:val="multilevel"/>
    <w:tmpl w:val="2EE68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2C"/>
    <w:rsid w:val="007C532C"/>
    <w:rsid w:val="0090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7D18"/>
  <w15:chartTrackingRefBased/>
  <w15:docId w15:val="{64DD13E6-411F-4785-B94E-34E14879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32C"/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3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532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ducationjusti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esbusiness.illinois.edu/" TargetMode="External"/><Relationship Id="rId5" Type="http://schemas.openxmlformats.org/officeDocument/2006/relationships/hyperlink" Target="https://educationjustice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Yeon Eom</dc:creator>
  <cp:keywords/>
  <dc:description/>
  <cp:lastModifiedBy>Da Yeon Eom</cp:lastModifiedBy>
  <cp:revision>1</cp:revision>
  <dcterms:created xsi:type="dcterms:W3CDTF">2021-09-01T00:13:00Z</dcterms:created>
  <dcterms:modified xsi:type="dcterms:W3CDTF">2021-09-01T00:13:00Z</dcterms:modified>
</cp:coreProperties>
</file>